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C76F3">
      <w:pPr>
        <w:widowControl w:val="0"/>
        <w:adjustRightInd/>
        <w:snapToGrid/>
        <w:spacing w:after="0"/>
        <w:jc w:val="center"/>
        <w:rPr>
          <w:rFonts w:ascii="方正小标宋简体" w:hAnsi="Calibri" w:eastAsia="方正小标宋简体" w:cs="方正小标宋简体"/>
          <w:b/>
          <w:bCs/>
          <w:kern w:val="2"/>
          <w:sz w:val="44"/>
          <w:szCs w:val="44"/>
        </w:rPr>
      </w:pPr>
      <w:r>
        <w:rPr>
          <w:rFonts w:hint="eastAsia" w:ascii="方正小标宋简体" w:hAnsi="Calibri" w:eastAsia="方正小标宋简体" w:cs="方正小标宋简体"/>
          <w:b/>
          <w:bCs/>
          <w:kern w:val="2"/>
          <w:sz w:val="44"/>
          <w:szCs w:val="44"/>
        </w:rPr>
        <w:t>浙江音乐学院辅导员考核办法</w:t>
      </w:r>
    </w:p>
    <w:p w14:paraId="76B34824">
      <w:pPr>
        <w:spacing w:line="560" w:lineRule="exact"/>
        <w:jc w:val="center"/>
        <w:rPr>
          <w:rFonts w:ascii="仿宋" w:hAnsi="仿宋" w:eastAsia="仿宋" w:cs="Times New Roman"/>
          <w:b/>
          <w:sz w:val="30"/>
          <w:szCs w:val="30"/>
        </w:rPr>
      </w:pPr>
    </w:p>
    <w:p w14:paraId="35D05858">
      <w:pPr>
        <w:spacing w:after="0"/>
        <w:ind w:firstLine="640" w:firstLineChars="200"/>
        <w:rPr>
          <w:rFonts w:ascii="华文仿宋" w:hAnsi="华文仿宋" w:eastAsia="华文仿宋" w:cs="宋体"/>
          <w:sz w:val="32"/>
          <w:szCs w:val="32"/>
        </w:rPr>
      </w:pPr>
      <w:r>
        <w:rPr>
          <w:rFonts w:hint="eastAsia" w:ascii="华文仿宋" w:hAnsi="华文仿宋" w:eastAsia="华文仿宋" w:cs="宋体"/>
          <w:sz w:val="32"/>
          <w:szCs w:val="32"/>
        </w:rPr>
        <w:t>辅导员是我院开展大学生思想政治教育的骨干力量，是学院教师和管理队伍的重要组成部分。为进一步贯彻落实中共中央国务院《关于进一步加强和改进大学生思想政治教育的意见》精神，全面提升我院辅导员的综合素质和工作能力，充分发挥辅导员的工作积极性、主动性和创造性，加强和改进学生思想政治教育工作，根据《浙江音乐学院辅导员队伍建设实施意见》，制定本考核办法。</w:t>
      </w:r>
    </w:p>
    <w:p w14:paraId="01874F25">
      <w:pPr>
        <w:spacing w:after="0"/>
        <w:ind w:firstLine="641" w:firstLineChars="200"/>
        <w:rPr>
          <w:rFonts w:ascii="华文仿宋" w:hAnsi="华文仿宋" w:eastAsia="华文仿宋" w:cs="宋体"/>
          <w:b/>
          <w:sz w:val="32"/>
          <w:szCs w:val="32"/>
        </w:rPr>
      </w:pPr>
      <w:r>
        <w:rPr>
          <w:rFonts w:hint="eastAsia" w:ascii="华文仿宋" w:hAnsi="华文仿宋" w:eastAsia="华文仿宋" w:cs="宋体"/>
          <w:b/>
          <w:sz w:val="32"/>
          <w:szCs w:val="32"/>
        </w:rPr>
        <w:t xml:space="preserve">一、考核对象   </w:t>
      </w:r>
    </w:p>
    <w:p w14:paraId="0B70301F">
      <w:pPr>
        <w:spacing w:after="0"/>
        <w:ind w:firstLine="640" w:firstLineChars="200"/>
        <w:rPr>
          <w:rFonts w:ascii="华文仿宋" w:hAnsi="华文仿宋" w:eastAsia="华文仿宋" w:cs="宋体"/>
          <w:sz w:val="32"/>
          <w:szCs w:val="32"/>
        </w:rPr>
      </w:pPr>
      <w:r>
        <w:rPr>
          <w:rFonts w:hint="eastAsia" w:ascii="华文仿宋" w:hAnsi="华文仿宋" w:eastAsia="华文仿宋" w:cs="宋体"/>
          <w:sz w:val="32"/>
          <w:szCs w:val="32"/>
        </w:rPr>
        <w:t>全院专职辅导员。</w:t>
      </w:r>
    </w:p>
    <w:p w14:paraId="582C9651">
      <w:pPr>
        <w:spacing w:after="0"/>
        <w:ind w:firstLine="641" w:firstLineChars="200"/>
        <w:rPr>
          <w:rFonts w:ascii="华文仿宋" w:hAnsi="华文仿宋" w:eastAsia="华文仿宋" w:cs="宋体"/>
          <w:b/>
          <w:sz w:val="32"/>
          <w:szCs w:val="32"/>
        </w:rPr>
      </w:pPr>
      <w:r>
        <w:rPr>
          <w:rFonts w:hint="eastAsia" w:ascii="华文仿宋" w:hAnsi="华文仿宋" w:eastAsia="华文仿宋" w:cs="宋体"/>
          <w:b/>
          <w:sz w:val="32"/>
          <w:szCs w:val="32"/>
        </w:rPr>
        <w:t>二、考核时限</w:t>
      </w:r>
    </w:p>
    <w:p w14:paraId="606A037A">
      <w:pPr>
        <w:spacing w:after="0"/>
        <w:ind w:firstLine="640" w:firstLineChars="200"/>
        <w:rPr>
          <w:rFonts w:ascii="华文仿宋" w:hAnsi="华文仿宋" w:eastAsia="华文仿宋" w:cs="宋体"/>
          <w:sz w:val="32"/>
          <w:szCs w:val="32"/>
        </w:rPr>
      </w:pPr>
      <w:r>
        <w:rPr>
          <w:rFonts w:hint="eastAsia" w:ascii="华文仿宋" w:hAnsi="华文仿宋" w:eastAsia="华文仿宋" w:cs="宋体"/>
          <w:sz w:val="32"/>
          <w:szCs w:val="32"/>
        </w:rPr>
        <w:t>以自然年度为单位，</w:t>
      </w:r>
      <w:r>
        <w:rPr>
          <w:rFonts w:ascii="华文仿宋" w:hAnsi="华文仿宋" w:eastAsia="华文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与教职工的年度考核同步进行，</w:t>
      </w:r>
      <w:r>
        <w:rPr>
          <w:rFonts w:hint="eastAsia" w:ascii="华文仿宋" w:hAnsi="华文仿宋" w:eastAsia="华文仿宋" w:cs="宋体"/>
          <w:sz w:val="32"/>
          <w:szCs w:val="32"/>
        </w:rPr>
        <w:t>每年考核一次。每年1月，完成对上一年度辅导员的考核。</w:t>
      </w:r>
    </w:p>
    <w:p w14:paraId="7E5C4A0A">
      <w:pPr>
        <w:spacing w:after="0"/>
        <w:ind w:firstLine="641" w:firstLineChars="200"/>
        <w:rPr>
          <w:rFonts w:ascii="华文仿宋" w:hAnsi="华文仿宋" w:eastAsia="华文仿宋" w:cs="宋体"/>
          <w:b/>
          <w:sz w:val="32"/>
          <w:szCs w:val="32"/>
        </w:rPr>
      </w:pPr>
      <w:r>
        <w:rPr>
          <w:rFonts w:hint="eastAsia" w:ascii="华文仿宋" w:hAnsi="华文仿宋" w:eastAsia="华文仿宋" w:cs="宋体"/>
          <w:b/>
          <w:sz w:val="32"/>
          <w:szCs w:val="32"/>
        </w:rPr>
        <w:t>三、考核原则</w:t>
      </w:r>
    </w:p>
    <w:p w14:paraId="6136F01C">
      <w:pPr>
        <w:spacing w:line="460" w:lineRule="exact"/>
        <w:ind w:firstLine="640" w:firstLineChars="200"/>
        <w:rPr>
          <w:rFonts w:ascii="华文仿宋" w:hAnsi="华文仿宋" w:eastAsia="华文仿宋" w:cs="宋体"/>
          <w:b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宋体"/>
          <w:sz w:val="32"/>
          <w:szCs w:val="32"/>
        </w:rPr>
        <w:t>辅导员考核工作坚持定量考核与定性考核相结合，目标考核与过程考核相结合，常规工作和创新工作考核相结合，师生评价与组织评定相结合的原则，坚持公开、公平、公正，实事求是，注重实效。</w:t>
      </w:r>
    </w:p>
    <w:p w14:paraId="77388BC0">
      <w:pPr>
        <w:spacing w:after="0"/>
        <w:ind w:firstLine="641" w:firstLineChars="200"/>
        <w:rPr>
          <w:rFonts w:ascii="华文仿宋" w:hAnsi="华文仿宋" w:eastAsia="华文仿宋" w:cs="宋体"/>
          <w:b/>
          <w:sz w:val="32"/>
          <w:szCs w:val="32"/>
        </w:rPr>
      </w:pPr>
      <w:r>
        <w:rPr>
          <w:rFonts w:hint="eastAsia" w:ascii="华文仿宋" w:hAnsi="华文仿宋" w:eastAsia="华文仿宋" w:cs="宋体"/>
          <w:b/>
          <w:sz w:val="32"/>
          <w:szCs w:val="32"/>
        </w:rPr>
        <w:t>四、考核内容和标准</w:t>
      </w:r>
    </w:p>
    <w:p w14:paraId="68751C26">
      <w:pPr>
        <w:spacing w:after="0"/>
        <w:ind w:firstLine="640" w:firstLineChars="200"/>
        <w:rPr>
          <w:rFonts w:ascii="华文仿宋" w:hAnsi="华文仿宋" w:eastAsia="华文仿宋" w:cs="宋体"/>
          <w:sz w:val="32"/>
          <w:szCs w:val="32"/>
        </w:rPr>
      </w:pPr>
      <w:r>
        <w:rPr>
          <w:rFonts w:hint="eastAsia" w:ascii="华文仿宋" w:hAnsi="华文仿宋" w:eastAsia="华文仿宋" w:cs="宋体"/>
          <w:sz w:val="32"/>
          <w:szCs w:val="32"/>
        </w:rPr>
        <w:t>（一）考核内容为德、能、勤、绩、廉五个方面，主要包括综合素质、思想政治教育、日常事务管理、校园文化建设、党团工作及特色和创新工作等内容，以辅导员年度工作为依据，重点是履行岗位职责情况的考核。（考核评价标准见附件1）</w:t>
      </w:r>
    </w:p>
    <w:p w14:paraId="602A6158">
      <w:pPr>
        <w:spacing w:after="0"/>
        <w:ind w:firstLine="640" w:firstLineChars="200"/>
        <w:rPr>
          <w:rFonts w:ascii="华文仿宋" w:hAnsi="华文仿宋" w:eastAsia="华文仿宋" w:cs="宋体"/>
          <w:sz w:val="32"/>
          <w:szCs w:val="32"/>
        </w:rPr>
      </w:pPr>
      <w:r>
        <w:rPr>
          <w:rFonts w:hint="eastAsia" w:ascii="华文仿宋" w:hAnsi="华文仿宋" w:eastAsia="华文仿宋" w:cs="宋体"/>
          <w:sz w:val="32"/>
          <w:szCs w:val="32"/>
        </w:rPr>
        <w:t>（二）考核结果分为优秀、合格、基本合格、不合格四个等级，各等级的标准是：考评得分在85分以上，且排名全院参评辅导员总数的前20％者为优秀；考评得分在70-84分的为合格；考评得分在60-69分的为基本合格；考评得分在60分以下者为不合格。</w:t>
      </w:r>
    </w:p>
    <w:p w14:paraId="230BEC40">
      <w:pPr>
        <w:spacing w:after="0"/>
        <w:ind w:firstLine="641" w:firstLineChars="200"/>
        <w:rPr>
          <w:rFonts w:ascii="华文仿宋" w:hAnsi="华文仿宋" w:eastAsia="华文仿宋" w:cs="宋体"/>
          <w:b/>
          <w:sz w:val="32"/>
          <w:szCs w:val="32"/>
        </w:rPr>
      </w:pPr>
      <w:r>
        <w:rPr>
          <w:rFonts w:hint="eastAsia" w:ascii="华文仿宋" w:hAnsi="华文仿宋" w:eastAsia="华文仿宋" w:cs="宋体"/>
          <w:b/>
          <w:sz w:val="32"/>
          <w:szCs w:val="32"/>
        </w:rPr>
        <w:t>五、考核程序</w:t>
      </w:r>
    </w:p>
    <w:p w14:paraId="7BDBAD67">
      <w:pPr>
        <w:spacing w:after="0"/>
        <w:ind w:firstLine="640" w:firstLineChars="200"/>
        <w:rPr>
          <w:rFonts w:ascii="华文仿宋" w:hAnsi="华文仿宋" w:eastAsia="华文仿宋" w:cs="宋体"/>
          <w:sz w:val="32"/>
          <w:szCs w:val="32"/>
        </w:rPr>
      </w:pPr>
      <w:r>
        <w:rPr>
          <w:rFonts w:hint="eastAsia" w:ascii="华文仿宋" w:hAnsi="华文仿宋" w:eastAsia="华文仿宋" w:cs="宋体"/>
          <w:sz w:val="32"/>
          <w:szCs w:val="32"/>
        </w:rPr>
        <w:t>（一） 个人自评。辅导员按考核评价标准的内容与要求，对本年度的工作进行总结和自评（见附件3），并向所在系提供个人的工作总结及相关材料。</w:t>
      </w:r>
    </w:p>
    <w:p w14:paraId="2D960465">
      <w:pPr>
        <w:spacing w:after="0"/>
        <w:ind w:firstLine="640" w:firstLineChars="200"/>
        <w:rPr>
          <w:rFonts w:ascii="华文仿宋" w:hAnsi="华文仿宋" w:eastAsia="华文仿宋" w:cs="宋体"/>
          <w:sz w:val="32"/>
          <w:szCs w:val="32"/>
        </w:rPr>
      </w:pPr>
      <w:r>
        <w:rPr>
          <w:rFonts w:hint="eastAsia" w:ascii="华文仿宋" w:hAnsi="华文仿宋" w:eastAsia="华文仿宋" w:cs="宋体"/>
          <w:sz w:val="32"/>
          <w:szCs w:val="32"/>
        </w:rPr>
        <w:t>（二）学生评议。系考核小组组织本系学生（所带学生</w:t>
      </w:r>
      <w:r>
        <w:rPr>
          <w:rFonts w:ascii="华文仿宋" w:hAnsi="华文仿宋" w:eastAsia="华文仿宋" w:cs="宋体"/>
          <w:sz w:val="32"/>
          <w:szCs w:val="32"/>
        </w:rPr>
        <w:t>）</w:t>
      </w:r>
      <w:r>
        <w:rPr>
          <w:rFonts w:hint="eastAsia" w:ascii="华文仿宋" w:hAnsi="华文仿宋" w:eastAsia="华文仿宋" w:cs="宋体"/>
          <w:sz w:val="32"/>
          <w:szCs w:val="32"/>
        </w:rPr>
        <w:t>不少于50%的比例，采取实名方式对辅导员的工作进行评议（见附件2），学生评议占辅导员考核总分的30%。</w:t>
      </w:r>
    </w:p>
    <w:p w14:paraId="2C748CCB">
      <w:pPr>
        <w:spacing w:after="0"/>
        <w:ind w:firstLine="640" w:firstLineChars="200"/>
        <w:rPr>
          <w:rFonts w:ascii="华文仿宋" w:hAnsi="华文仿宋" w:eastAsia="华文仿宋" w:cs="宋体"/>
          <w:sz w:val="32"/>
          <w:szCs w:val="32"/>
        </w:rPr>
      </w:pPr>
      <w:r>
        <w:rPr>
          <w:rFonts w:hint="eastAsia" w:ascii="华文仿宋" w:hAnsi="华文仿宋" w:eastAsia="华文仿宋" w:cs="宋体"/>
          <w:sz w:val="32"/>
          <w:szCs w:val="32"/>
        </w:rPr>
        <w:t>（三）系考核小组评价。由系领导组成的考核小组，根据考核指标，对辅导员的工作情况进行评价。系评价分占辅导员考核总分的35%。</w:t>
      </w:r>
    </w:p>
    <w:p w14:paraId="4ED010E2">
      <w:pPr>
        <w:spacing w:after="0"/>
        <w:ind w:firstLine="640" w:firstLineChars="200"/>
        <w:rPr>
          <w:rFonts w:ascii="华文仿宋" w:hAnsi="华文仿宋" w:eastAsia="华文仿宋" w:cs="宋体"/>
          <w:sz w:val="32"/>
          <w:szCs w:val="32"/>
        </w:rPr>
      </w:pPr>
      <w:r>
        <w:rPr>
          <w:rFonts w:hint="eastAsia" w:ascii="华文仿宋" w:hAnsi="华文仿宋" w:eastAsia="华文仿宋" w:cs="宋体"/>
          <w:sz w:val="32"/>
          <w:szCs w:val="32"/>
        </w:rPr>
        <w:t>（四）同行评议。由学生工作部组织全体辅导员参与评议，评议分占辅导员考核总分的10%。</w:t>
      </w:r>
    </w:p>
    <w:p w14:paraId="0F8F8DF3">
      <w:pPr>
        <w:spacing w:after="0"/>
        <w:ind w:firstLine="640" w:firstLineChars="200"/>
        <w:rPr>
          <w:rFonts w:ascii="华文仿宋" w:hAnsi="华文仿宋" w:eastAsia="华文仿宋" w:cs="宋体"/>
          <w:sz w:val="32"/>
          <w:szCs w:val="32"/>
        </w:rPr>
      </w:pPr>
      <w:r>
        <w:rPr>
          <w:rFonts w:hint="eastAsia" w:ascii="华文仿宋" w:hAnsi="华文仿宋" w:eastAsia="华文仿宋" w:cs="宋体"/>
          <w:sz w:val="32"/>
          <w:szCs w:val="32"/>
        </w:rPr>
        <w:t>（五）职能部门评价。由学生工作部汇总相关职能部门的意见，对辅导员进行评价，评价分占辅导员考核总分的25%。</w:t>
      </w:r>
    </w:p>
    <w:p w14:paraId="43FD3EF2">
      <w:pPr>
        <w:spacing w:after="0"/>
        <w:ind w:firstLine="640" w:firstLineChars="200"/>
        <w:rPr>
          <w:rFonts w:ascii="华文仿宋" w:hAnsi="华文仿宋" w:eastAsia="华文仿宋" w:cs="宋体"/>
          <w:sz w:val="32"/>
          <w:szCs w:val="32"/>
        </w:rPr>
      </w:pPr>
      <w:r>
        <w:rPr>
          <w:rFonts w:hint="eastAsia" w:ascii="华文仿宋" w:hAnsi="华文仿宋" w:eastAsia="华文仿宋" w:cs="宋体"/>
          <w:sz w:val="32"/>
          <w:szCs w:val="32"/>
        </w:rPr>
        <w:t>学院辅导员考核领导小组结合学生评议、系评价、辅导员互评、职能部门评价进行综合评分</w:t>
      </w:r>
      <w:r>
        <w:rPr>
          <w:rFonts w:ascii="华文仿宋" w:hAnsi="华文仿宋" w:eastAsia="华文仿宋" w:cs="宋体"/>
          <w:sz w:val="32"/>
          <w:szCs w:val="32"/>
        </w:rPr>
        <w:t>，</w:t>
      </w:r>
      <w:r>
        <w:rPr>
          <w:rFonts w:hint="eastAsia" w:ascii="华文仿宋" w:hAnsi="华文仿宋" w:eastAsia="华文仿宋" w:cs="宋体"/>
          <w:sz w:val="32"/>
          <w:szCs w:val="32"/>
        </w:rPr>
        <w:t>经公示无异议后，最终确定辅导员的考核等级。</w:t>
      </w:r>
    </w:p>
    <w:p w14:paraId="2EB93724">
      <w:pPr>
        <w:spacing w:after="0" w:line="440" w:lineRule="exact"/>
        <w:ind w:firstLine="640" w:firstLineChars="200"/>
        <w:rPr>
          <w:rFonts w:ascii="华文仿宋" w:hAnsi="华文仿宋" w:eastAsia="华文仿宋" w:cs="宋体"/>
          <w:sz w:val="32"/>
          <w:szCs w:val="32"/>
        </w:rPr>
      </w:pPr>
      <w:r>
        <w:rPr>
          <w:rFonts w:hint="eastAsia" w:ascii="华文仿宋" w:hAnsi="华文仿宋" w:eastAsia="华文仿宋" w:cs="宋体"/>
          <w:sz w:val="32"/>
          <w:szCs w:val="32"/>
        </w:rPr>
        <w:t>具有下列情况之一的辅导员实行一票否决，定为不合格：</w:t>
      </w:r>
    </w:p>
    <w:p w14:paraId="6175D85C">
      <w:pPr>
        <w:spacing w:after="0" w:line="500" w:lineRule="exact"/>
        <w:ind w:firstLine="640" w:firstLineChars="200"/>
        <w:rPr>
          <w:rFonts w:ascii="华文仿宋" w:hAnsi="华文仿宋" w:eastAsia="华文仿宋" w:cs="宋体"/>
          <w:sz w:val="32"/>
          <w:szCs w:val="32"/>
        </w:rPr>
      </w:pPr>
      <w:r>
        <w:rPr>
          <w:rFonts w:hint="eastAsia" w:ascii="华文仿宋" w:hAnsi="华文仿宋" w:eastAsia="华文仿宋" w:cs="宋体"/>
          <w:sz w:val="32"/>
          <w:szCs w:val="32"/>
        </w:rPr>
        <w:t>（</w:t>
      </w:r>
      <w:r>
        <w:rPr>
          <w:rFonts w:ascii="华文仿宋" w:hAnsi="华文仿宋" w:eastAsia="华文仿宋" w:cs="宋体"/>
          <w:sz w:val="32"/>
          <w:szCs w:val="32"/>
        </w:rPr>
        <w:t>1</w:t>
      </w:r>
      <w:r>
        <w:rPr>
          <w:rFonts w:hint="eastAsia" w:ascii="华文仿宋" w:hAnsi="华文仿宋" w:eastAsia="华文仿宋" w:cs="宋体"/>
          <w:sz w:val="32"/>
          <w:szCs w:val="32"/>
        </w:rPr>
        <w:t>）传播不良思想和言论的；</w:t>
      </w:r>
    </w:p>
    <w:p w14:paraId="1316CB00">
      <w:pPr>
        <w:spacing w:after="0" w:line="440" w:lineRule="exact"/>
        <w:ind w:firstLine="640" w:firstLineChars="200"/>
        <w:rPr>
          <w:rFonts w:ascii="华文仿宋" w:hAnsi="华文仿宋" w:eastAsia="华文仿宋" w:cs="宋体"/>
          <w:sz w:val="32"/>
          <w:szCs w:val="32"/>
        </w:rPr>
      </w:pPr>
      <w:r>
        <w:rPr>
          <w:rFonts w:hint="eastAsia" w:ascii="华文仿宋" w:hAnsi="华文仿宋" w:eastAsia="华文仿宋" w:cs="宋体"/>
          <w:sz w:val="32"/>
          <w:szCs w:val="32"/>
        </w:rPr>
        <w:t>（2）严重违反党纪党规、校纪校规，受到学校处分的；</w:t>
      </w:r>
    </w:p>
    <w:p w14:paraId="63D58F0E">
      <w:pPr>
        <w:spacing w:after="0" w:line="440" w:lineRule="exact"/>
        <w:ind w:firstLine="640" w:firstLineChars="200"/>
        <w:rPr>
          <w:rFonts w:ascii="华文仿宋" w:hAnsi="华文仿宋" w:eastAsia="华文仿宋" w:cs="宋体"/>
          <w:sz w:val="32"/>
          <w:szCs w:val="32"/>
        </w:rPr>
      </w:pPr>
      <w:r>
        <w:rPr>
          <w:rFonts w:hint="eastAsia" w:ascii="华文仿宋" w:hAnsi="华文仿宋" w:eastAsia="华文仿宋" w:cs="宋体"/>
          <w:sz w:val="32"/>
          <w:szCs w:val="32"/>
        </w:rPr>
        <w:t>（</w:t>
      </w:r>
      <w:r>
        <w:rPr>
          <w:rFonts w:ascii="华文仿宋" w:hAnsi="华文仿宋" w:eastAsia="华文仿宋" w:cs="宋体"/>
          <w:sz w:val="32"/>
          <w:szCs w:val="32"/>
        </w:rPr>
        <w:t>3</w:t>
      </w:r>
      <w:r>
        <w:rPr>
          <w:rFonts w:hint="eastAsia" w:ascii="华文仿宋" w:hAnsi="华文仿宋" w:eastAsia="华文仿宋" w:cs="宋体"/>
          <w:sz w:val="32"/>
          <w:szCs w:val="32"/>
        </w:rPr>
        <w:t>）违法犯罪受到公安或司法部门处罚的；</w:t>
      </w:r>
    </w:p>
    <w:p w14:paraId="482C6BAE">
      <w:pPr>
        <w:spacing w:after="0" w:line="440" w:lineRule="exact"/>
        <w:ind w:firstLine="640" w:firstLineChars="200"/>
        <w:rPr>
          <w:rFonts w:ascii="华文仿宋" w:hAnsi="华文仿宋" w:eastAsia="华文仿宋" w:cs="宋体"/>
          <w:sz w:val="32"/>
          <w:szCs w:val="32"/>
        </w:rPr>
      </w:pPr>
      <w:r>
        <w:rPr>
          <w:rFonts w:hint="eastAsia" w:ascii="华文仿宋" w:hAnsi="华文仿宋" w:eastAsia="华文仿宋" w:cs="宋体"/>
          <w:sz w:val="32"/>
          <w:szCs w:val="32"/>
        </w:rPr>
        <w:t>（4）因个人工作过失而直接造成重大事故的；</w:t>
      </w:r>
    </w:p>
    <w:p w14:paraId="12ABF0AE">
      <w:pPr>
        <w:spacing w:after="0" w:line="440" w:lineRule="exact"/>
        <w:ind w:firstLine="640" w:firstLineChars="200"/>
        <w:rPr>
          <w:rFonts w:ascii="华文仿宋" w:hAnsi="华文仿宋" w:eastAsia="华文仿宋" w:cs="宋体"/>
          <w:sz w:val="32"/>
          <w:szCs w:val="32"/>
        </w:rPr>
      </w:pPr>
      <w:r>
        <w:rPr>
          <w:rFonts w:hint="eastAsia" w:ascii="华文仿宋" w:hAnsi="华文仿宋" w:eastAsia="华文仿宋" w:cs="宋体"/>
          <w:sz w:val="32"/>
          <w:szCs w:val="32"/>
        </w:rPr>
        <w:t>（5）缺失教师职业道德修养，违背辅导员职责要求而产生恶劣影响的；</w:t>
      </w:r>
    </w:p>
    <w:p w14:paraId="27816C30">
      <w:pPr>
        <w:spacing w:after="0" w:line="440" w:lineRule="exact"/>
        <w:ind w:firstLine="640" w:firstLineChars="200"/>
        <w:rPr>
          <w:rFonts w:ascii="华文仿宋" w:hAnsi="华文仿宋" w:eastAsia="华文仿宋" w:cs="宋体"/>
          <w:sz w:val="32"/>
          <w:szCs w:val="32"/>
        </w:rPr>
      </w:pPr>
      <w:r>
        <w:rPr>
          <w:rFonts w:hint="eastAsia" w:ascii="华文仿宋" w:hAnsi="华文仿宋" w:eastAsia="华文仿宋" w:cs="宋体"/>
          <w:sz w:val="32"/>
          <w:szCs w:val="32"/>
        </w:rPr>
        <w:t>（6）不能完成工作任务，发现问题不能及时上报，发生突发事件，未履行职责要求的；</w:t>
      </w:r>
    </w:p>
    <w:p w14:paraId="02106440">
      <w:pPr>
        <w:spacing w:after="0" w:line="500" w:lineRule="exact"/>
        <w:ind w:firstLine="640" w:firstLineChars="200"/>
        <w:rPr>
          <w:rFonts w:ascii="华文仿宋" w:hAnsi="华文仿宋" w:eastAsia="华文仿宋" w:cs="宋体"/>
          <w:sz w:val="32"/>
          <w:szCs w:val="32"/>
        </w:rPr>
      </w:pPr>
      <w:r>
        <w:rPr>
          <w:rFonts w:hint="eastAsia" w:ascii="华文仿宋" w:hAnsi="华文仿宋" w:eastAsia="华文仿宋" w:cs="宋体"/>
          <w:sz w:val="32"/>
          <w:szCs w:val="32"/>
        </w:rPr>
        <w:t>（7）所带学生出现较大责任事故，并负有一定责任的；</w:t>
      </w:r>
    </w:p>
    <w:p w14:paraId="48C1AEE2">
      <w:pPr>
        <w:spacing w:after="0" w:line="5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华文仿宋" w:hAnsi="华文仿宋" w:eastAsia="华文仿宋" w:cs="宋体"/>
          <w:sz w:val="32"/>
          <w:szCs w:val="32"/>
        </w:rPr>
        <w:t>（8）在工作中，组织纪律性差，长期（二周以上）无正当理由不在岗，不能履行岗位职责，工作责任心不强的。</w:t>
      </w:r>
    </w:p>
    <w:p w14:paraId="7695F1A6">
      <w:pPr>
        <w:spacing w:after="0"/>
        <w:ind w:firstLine="641" w:firstLineChars="200"/>
        <w:rPr>
          <w:rFonts w:ascii="华文仿宋" w:hAnsi="华文仿宋" w:eastAsia="华文仿宋" w:cs="宋体"/>
          <w:b/>
          <w:sz w:val="32"/>
          <w:szCs w:val="32"/>
        </w:rPr>
      </w:pPr>
      <w:r>
        <w:rPr>
          <w:rFonts w:hint="eastAsia" w:ascii="华文仿宋" w:hAnsi="华文仿宋" w:eastAsia="华文仿宋" w:cs="宋体"/>
          <w:b/>
          <w:sz w:val="32"/>
          <w:szCs w:val="32"/>
        </w:rPr>
        <w:t>六、考核结果</w:t>
      </w:r>
    </w:p>
    <w:p w14:paraId="18F1957E">
      <w:pPr>
        <w:spacing w:after="0"/>
        <w:ind w:firstLine="640" w:firstLineChars="200"/>
        <w:rPr>
          <w:rFonts w:ascii="华文仿宋" w:hAnsi="华文仿宋" w:eastAsia="华文仿宋" w:cs="宋体"/>
          <w:sz w:val="32"/>
          <w:szCs w:val="32"/>
        </w:rPr>
      </w:pPr>
      <w:r>
        <w:rPr>
          <w:rFonts w:hint="eastAsia" w:ascii="华文仿宋" w:hAnsi="华文仿宋" w:eastAsia="华文仿宋" w:cs="宋体"/>
          <w:sz w:val="32"/>
          <w:szCs w:val="32"/>
        </w:rPr>
        <w:t>（一）考核等级为优秀的辅导员，可以参加学院“优秀辅导员”评选，获得“优秀辅导员”者，认定为学院教职工年度考核优秀；考核基本合格的辅导员，由系分管领导或学工部领导进行教育谈话；考核不合格的辅导员，调离辅导员岗位，并按学院人事管理有关规定处理。</w:t>
      </w:r>
    </w:p>
    <w:p w14:paraId="421AF56B">
      <w:pPr>
        <w:spacing w:after="0"/>
        <w:ind w:firstLine="640" w:firstLineChars="200"/>
        <w:rPr>
          <w:rFonts w:ascii="华文仿宋" w:hAnsi="华文仿宋" w:eastAsia="华文仿宋" w:cs="宋体"/>
          <w:sz w:val="32"/>
          <w:szCs w:val="32"/>
        </w:rPr>
      </w:pPr>
      <w:r>
        <w:rPr>
          <w:rFonts w:hint="eastAsia" w:ascii="华文仿宋" w:hAnsi="华文仿宋" w:eastAsia="华文仿宋" w:cs="宋体"/>
          <w:sz w:val="32"/>
          <w:szCs w:val="32"/>
        </w:rPr>
        <w:t>（二）</w:t>
      </w:r>
      <w:r>
        <w:rPr>
          <w:rFonts w:hint="eastAsia" w:ascii="华文仿宋" w:hAnsi="华文仿宋" w:eastAsia="华文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凡被评为优秀辅导员者，在职务聘任、晋级和赴外进修等方面给予优先考虑。</w:t>
      </w:r>
    </w:p>
    <w:p w14:paraId="1E02FFD7">
      <w:pPr>
        <w:spacing w:after="0"/>
        <w:ind w:firstLine="640" w:firstLineChars="200"/>
        <w:rPr>
          <w:rFonts w:ascii="华文仿宋" w:hAnsi="华文仿宋" w:eastAsia="华文仿宋" w:cs="宋体"/>
          <w:sz w:val="32"/>
          <w:szCs w:val="32"/>
        </w:rPr>
      </w:pPr>
      <w:r>
        <w:rPr>
          <w:rFonts w:hint="eastAsia" w:ascii="华文仿宋" w:hAnsi="华文仿宋" w:eastAsia="华文仿宋" w:cs="宋体"/>
          <w:sz w:val="32"/>
          <w:szCs w:val="32"/>
        </w:rPr>
        <w:t>七、本办法由学生工作部负责解释。</w:t>
      </w:r>
    </w:p>
    <w:p w14:paraId="2E26A43B">
      <w:pPr>
        <w:spacing w:after="0"/>
        <w:ind w:firstLine="640" w:firstLineChars="200"/>
        <w:rPr>
          <w:rFonts w:ascii="华文仿宋" w:hAnsi="华文仿宋" w:eastAsia="华文仿宋" w:cs="宋体"/>
          <w:sz w:val="32"/>
          <w:szCs w:val="32"/>
        </w:rPr>
      </w:pPr>
      <w:r>
        <w:rPr>
          <w:rFonts w:hint="eastAsia" w:ascii="华文仿宋" w:hAnsi="华文仿宋" w:eastAsia="华文仿宋" w:cs="宋体"/>
          <w:sz w:val="32"/>
          <w:szCs w:val="32"/>
        </w:rPr>
        <w:t>八、本办法自公布之日起施行。</w:t>
      </w:r>
    </w:p>
    <w:p w14:paraId="395AED1F">
      <w:pPr>
        <w:spacing w:line="500" w:lineRule="exact"/>
        <w:rPr>
          <w:rFonts w:ascii="华文仿宋" w:hAnsi="华文仿宋" w:eastAsia="华文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AF8FE22">
      <w:pPr>
        <w:spacing w:line="500" w:lineRule="exact"/>
        <w:rPr>
          <w:rFonts w:ascii="华文仿宋" w:hAnsi="华文仿宋" w:eastAsia="华文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CDFB2D8">
      <w:pPr>
        <w:spacing w:line="500" w:lineRule="exact"/>
        <w:rPr>
          <w:rFonts w:ascii="华文仿宋" w:hAnsi="华文仿宋" w:eastAsia="华文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CA22D73">
      <w:pPr>
        <w:rPr>
          <w:rFonts w:hint="eastAsia"/>
        </w:rPr>
      </w:pPr>
    </w:p>
    <w:p w14:paraId="085B23F7">
      <w:pPr>
        <w:rPr>
          <w:rFonts w:hint="eastAsia"/>
        </w:rPr>
      </w:pPr>
    </w:p>
    <w:p w14:paraId="2160A1CF"/>
    <w:p w14:paraId="0B5A8540">
      <w:pPr>
        <w:widowControl w:val="0"/>
        <w:adjustRightInd/>
        <w:snapToGrid/>
        <w:spacing w:after="0"/>
        <w:jc w:val="both"/>
        <w:rPr>
          <w:rFonts w:hint="eastAsia" w:ascii="Calibri" w:hAnsi="Calibri" w:eastAsia="宋体" w:cs="宋体"/>
          <w:kern w:val="2"/>
          <w:sz w:val="28"/>
          <w:szCs w:val="28"/>
        </w:rPr>
      </w:pPr>
    </w:p>
    <w:p w14:paraId="6CE2B89C">
      <w:pPr>
        <w:widowControl w:val="0"/>
        <w:adjustRightInd/>
        <w:snapToGrid/>
        <w:spacing w:after="0"/>
        <w:jc w:val="both"/>
        <w:rPr>
          <w:rFonts w:hint="eastAsia" w:ascii="Calibri" w:hAnsi="Calibri" w:eastAsia="宋体" w:cs="宋体"/>
          <w:kern w:val="2"/>
          <w:sz w:val="28"/>
          <w:szCs w:val="28"/>
        </w:rPr>
      </w:pPr>
    </w:p>
    <w:p w14:paraId="778ABB62">
      <w:pPr>
        <w:widowControl w:val="0"/>
        <w:adjustRightInd/>
        <w:snapToGrid/>
        <w:spacing w:after="0"/>
        <w:jc w:val="both"/>
        <w:rPr>
          <w:rFonts w:hint="eastAsia" w:ascii="Calibri" w:hAnsi="Calibri" w:eastAsia="宋体" w:cs="宋体"/>
          <w:kern w:val="2"/>
          <w:sz w:val="28"/>
          <w:szCs w:val="28"/>
        </w:rPr>
      </w:pPr>
    </w:p>
    <w:p w14:paraId="5DA87899">
      <w:pPr>
        <w:widowControl w:val="0"/>
        <w:adjustRightInd/>
        <w:snapToGrid/>
        <w:spacing w:after="0"/>
        <w:jc w:val="both"/>
        <w:rPr>
          <w:rFonts w:hint="eastAsia" w:ascii="Calibri" w:hAnsi="Calibri" w:eastAsia="宋体" w:cs="宋体"/>
          <w:kern w:val="2"/>
          <w:sz w:val="28"/>
          <w:szCs w:val="28"/>
        </w:rPr>
      </w:pPr>
    </w:p>
    <w:p w14:paraId="20FFED02">
      <w:pPr>
        <w:widowControl w:val="0"/>
        <w:adjustRightInd/>
        <w:snapToGrid/>
        <w:spacing w:after="0"/>
        <w:jc w:val="both"/>
        <w:rPr>
          <w:rFonts w:hint="eastAsia" w:ascii="Calibri" w:hAnsi="Calibri" w:eastAsia="宋体" w:cs="宋体"/>
          <w:kern w:val="2"/>
          <w:sz w:val="28"/>
          <w:szCs w:val="28"/>
        </w:rPr>
      </w:pPr>
    </w:p>
    <w:p w14:paraId="78A0A00E">
      <w:pPr>
        <w:widowControl w:val="0"/>
        <w:adjustRightInd/>
        <w:snapToGrid/>
        <w:spacing w:after="0"/>
        <w:jc w:val="both"/>
        <w:rPr>
          <w:rFonts w:hint="eastAsia" w:ascii="Calibri" w:hAnsi="Calibri" w:eastAsia="宋体" w:cs="宋体"/>
          <w:kern w:val="2"/>
          <w:sz w:val="28"/>
          <w:szCs w:val="28"/>
        </w:rPr>
      </w:pPr>
    </w:p>
    <w:p w14:paraId="59FFEBE3">
      <w:pPr>
        <w:widowControl w:val="0"/>
        <w:adjustRightInd/>
        <w:snapToGrid/>
        <w:spacing w:after="0"/>
        <w:jc w:val="both"/>
        <w:rPr>
          <w:rFonts w:hint="eastAsia" w:ascii="Calibri" w:hAnsi="Calibri" w:eastAsia="宋体" w:cs="宋体"/>
          <w:kern w:val="2"/>
          <w:sz w:val="28"/>
          <w:szCs w:val="28"/>
        </w:rPr>
      </w:pPr>
    </w:p>
    <w:p w14:paraId="38F1029B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kern w:val="2"/>
          <w:sz w:val="28"/>
          <w:szCs w:val="28"/>
        </w:rPr>
      </w:pPr>
      <w:r>
        <w:rPr>
          <w:rFonts w:hint="eastAsia" w:ascii="Calibri" w:hAnsi="Calibri" w:eastAsia="宋体" w:cs="宋体"/>
          <w:kern w:val="2"/>
          <w:sz w:val="28"/>
          <w:szCs w:val="28"/>
        </w:rPr>
        <w:t>附件</w:t>
      </w:r>
      <w:r>
        <w:rPr>
          <w:rFonts w:ascii="Calibri" w:hAnsi="Calibri" w:eastAsia="宋体" w:cs="Calibri"/>
          <w:kern w:val="2"/>
          <w:sz w:val="28"/>
          <w:szCs w:val="28"/>
        </w:rPr>
        <w:t>1</w:t>
      </w:r>
      <w:r>
        <w:rPr>
          <w:rFonts w:hint="eastAsia" w:ascii="Calibri" w:hAnsi="Calibri" w:eastAsia="宋体" w:cs="宋体"/>
          <w:kern w:val="2"/>
          <w:sz w:val="28"/>
          <w:szCs w:val="28"/>
        </w:rPr>
        <w:t>：</w:t>
      </w:r>
    </w:p>
    <w:p w14:paraId="5E488968">
      <w:pPr>
        <w:widowControl w:val="0"/>
        <w:adjustRightInd/>
        <w:snapToGrid/>
        <w:spacing w:after="0"/>
        <w:jc w:val="center"/>
        <w:rPr>
          <w:rFonts w:ascii="方正小标宋简体" w:hAnsi="Calibri" w:eastAsia="方正小标宋简体" w:cs="Times New Roman"/>
          <w:b/>
          <w:bCs/>
          <w:kern w:val="2"/>
          <w:sz w:val="32"/>
          <w:szCs w:val="32"/>
        </w:rPr>
      </w:pPr>
      <w:r>
        <w:rPr>
          <w:rFonts w:hint="eastAsia" w:ascii="方正小标宋简体" w:hAnsi="Calibri" w:eastAsia="方正小标宋简体" w:cs="方正小标宋简体"/>
          <w:b/>
          <w:bCs/>
          <w:kern w:val="2"/>
          <w:sz w:val="32"/>
          <w:szCs w:val="32"/>
        </w:rPr>
        <w:t>浙江音乐学院辅导员工作业绩年度考核标准</w:t>
      </w:r>
    </w:p>
    <w:tbl>
      <w:tblPr>
        <w:tblStyle w:val="3"/>
        <w:tblW w:w="9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843"/>
        <w:gridCol w:w="6900"/>
      </w:tblGrid>
      <w:tr w14:paraId="23698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" w:hRule="atLeast"/>
          <w:tblHeader/>
          <w:jc w:val="center"/>
        </w:trPr>
        <w:tc>
          <w:tcPr>
            <w:tcW w:w="1129" w:type="dxa"/>
            <w:vAlign w:val="center"/>
          </w:tcPr>
          <w:p w14:paraId="5786AE0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1"/>
                <w:szCs w:val="21"/>
              </w:rPr>
              <w:t>考核栏目</w:t>
            </w:r>
          </w:p>
        </w:tc>
        <w:tc>
          <w:tcPr>
            <w:tcW w:w="1843" w:type="dxa"/>
            <w:vAlign w:val="center"/>
          </w:tcPr>
          <w:p w14:paraId="65CD2232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1"/>
                <w:szCs w:val="21"/>
              </w:rPr>
              <w:t>考核指标</w:t>
            </w:r>
          </w:p>
        </w:tc>
        <w:tc>
          <w:tcPr>
            <w:tcW w:w="6900" w:type="dxa"/>
            <w:vAlign w:val="center"/>
          </w:tcPr>
          <w:p w14:paraId="44DD0612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1"/>
                <w:szCs w:val="21"/>
              </w:rPr>
              <w:t>考核内容</w:t>
            </w:r>
          </w:p>
        </w:tc>
      </w:tr>
      <w:tr w14:paraId="44252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" w:hRule="atLeast"/>
          <w:jc w:val="center"/>
        </w:trPr>
        <w:tc>
          <w:tcPr>
            <w:tcW w:w="1129" w:type="dxa"/>
            <w:vMerge w:val="restart"/>
            <w:vAlign w:val="center"/>
          </w:tcPr>
          <w:p w14:paraId="26ECF1C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综合素质（</w:t>
            </w: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20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分）</w:t>
            </w:r>
          </w:p>
        </w:tc>
        <w:tc>
          <w:tcPr>
            <w:tcW w:w="1843" w:type="dxa"/>
            <w:vAlign w:val="center"/>
          </w:tcPr>
          <w:p w14:paraId="197D524A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1.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思想政治</w:t>
            </w:r>
          </w:p>
        </w:tc>
        <w:tc>
          <w:tcPr>
            <w:tcW w:w="6900" w:type="dxa"/>
            <w:vAlign w:val="center"/>
          </w:tcPr>
          <w:p w14:paraId="5C942D57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用马列主义、毛泽东思想、邓小平理论和“三个代表”重要思想武装头脑，践行科学发展观，贯彻习近平系列重要讲话精神，坚持四项基本原则，政治坚定。</w:t>
            </w:r>
          </w:p>
        </w:tc>
      </w:tr>
      <w:tr w14:paraId="47D1D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129" w:type="dxa"/>
            <w:vMerge w:val="continue"/>
            <w:vAlign w:val="center"/>
          </w:tcPr>
          <w:p w14:paraId="0DA6A39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A43A12D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2.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政策水平</w:t>
            </w:r>
          </w:p>
        </w:tc>
        <w:tc>
          <w:tcPr>
            <w:tcW w:w="6900" w:type="dxa"/>
            <w:vAlign w:val="center"/>
          </w:tcPr>
          <w:p w14:paraId="0103538A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①掌握与学生管理有关的政策、法规、规定；能完整、正确地传达、宣传上级的指示精神，认真做好青年学生的教育引导工作</w:t>
            </w:r>
          </w:p>
          <w:p w14:paraId="00155AC6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②工作中体现全局性、原则性、公正性</w:t>
            </w:r>
          </w:p>
        </w:tc>
      </w:tr>
      <w:tr w14:paraId="2A595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129" w:type="dxa"/>
            <w:vMerge w:val="continue"/>
            <w:vAlign w:val="center"/>
          </w:tcPr>
          <w:p w14:paraId="70D09082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E7E7B14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3.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工作态度</w:t>
            </w:r>
          </w:p>
        </w:tc>
        <w:tc>
          <w:tcPr>
            <w:tcW w:w="6900" w:type="dxa"/>
            <w:vAlign w:val="center"/>
          </w:tcPr>
          <w:p w14:paraId="2E054A94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①热爱学生，以学生为本，以身作则，为人师表</w:t>
            </w:r>
          </w:p>
          <w:p w14:paraId="169641D2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②坚持原则，作风正派，公正廉洁</w:t>
            </w:r>
          </w:p>
          <w:p w14:paraId="48AF34B0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③具有较强的责任心和奉献精神</w:t>
            </w:r>
          </w:p>
          <w:p w14:paraId="6AF6A632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④工作积极主动，服从工作安排，勇挑重担，有团队精神</w:t>
            </w:r>
          </w:p>
        </w:tc>
      </w:tr>
      <w:tr w14:paraId="0E2C7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129" w:type="dxa"/>
            <w:vMerge w:val="continue"/>
            <w:vAlign w:val="center"/>
          </w:tcPr>
          <w:p w14:paraId="326C998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217B1A0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4.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岗位适应能力</w:t>
            </w:r>
          </w:p>
        </w:tc>
        <w:tc>
          <w:tcPr>
            <w:tcW w:w="6900" w:type="dxa"/>
            <w:vAlign w:val="center"/>
          </w:tcPr>
          <w:p w14:paraId="65408758"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①工作认真，讲究工作方法</w:t>
            </w:r>
          </w:p>
          <w:p w14:paraId="4E54D46A"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②具有较强的口头和文字表达能力</w:t>
            </w:r>
          </w:p>
          <w:p w14:paraId="2D9323DC"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③具有较强的组织、协调能力，能独挡一面开展各项工作，在学生中有较高的威信</w:t>
            </w:r>
          </w:p>
        </w:tc>
      </w:tr>
      <w:tr w14:paraId="5FAC9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129" w:type="dxa"/>
            <w:vMerge w:val="continue"/>
            <w:vAlign w:val="center"/>
          </w:tcPr>
          <w:p w14:paraId="2E35536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E2A39A6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5.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处理突发事件</w:t>
            </w:r>
          </w:p>
        </w:tc>
        <w:tc>
          <w:tcPr>
            <w:tcW w:w="6900" w:type="dxa"/>
            <w:vAlign w:val="center"/>
          </w:tcPr>
          <w:p w14:paraId="0DB8B82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①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面对突发事件态度认真，应急反应能力强</w:t>
            </w:r>
          </w:p>
          <w:p w14:paraId="3A0D7F09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值班时间坚守岗位，恪尽职守</w:t>
            </w:r>
          </w:p>
        </w:tc>
      </w:tr>
      <w:tr w14:paraId="0DE4D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129" w:type="dxa"/>
            <w:vMerge w:val="continue"/>
            <w:vAlign w:val="center"/>
          </w:tcPr>
          <w:p w14:paraId="316B59F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A79C161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6.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创新能力</w:t>
            </w:r>
          </w:p>
        </w:tc>
        <w:tc>
          <w:tcPr>
            <w:tcW w:w="6900" w:type="dxa"/>
            <w:vAlign w:val="center"/>
          </w:tcPr>
          <w:p w14:paraId="759CF037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①能结合各系实际创造性开展工作，成效显著</w:t>
            </w:r>
          </w:p>
          <w:p w14:paraId="2211FA55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②工作中具有开拓创新能力，有策划理念</w:t>
            </w:r>
          </w:p>
        </w:tc>
      </w:tr>
      <w:tr w14:paraId="63E70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129" w:type="dxa"/>
            <w:vMerge w:val="continue"/>
            <w:vAlign w:val="center"/>
          </w:tcPr>
          <w:p w14:paraId="72644D4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C2AC431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7.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学习研究能力</w:t>
            </w:r>
          </w:p>
        </w:tc>
        <w:tc>
          <w:tcPr>
            <w:tcW w:w="6900" w:type="dxa"/>
            <w:vAlign w:val="center"/>
          </w:tcPr>
          <w:p w14:paraId="40D9BAE5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①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正式发表过论文</w:t>
            </w:r>
          </w:p>
          <w:p w14:paraId="56D4522A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经常参加校内外培训，完成培训学时</w:t>
            </w:r>
          </w:p>
          <w:p w14:paraId="1FAEE929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③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有科研课题立项</w:t>
            </w:r>
          </w:p>
          <w:p w14:paraId="62CB9704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④参加校内外辅导员职业能力大赛等相关比赛</w:t>
            </w:r>
          </w:p>
        </w:tc>
      </w:tr>
      <w:tr w14:paraId="6AA8B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129" w:type="dxa"/>
            <w:vMerge w:val="continue"/>
            <w:vAlign w:val="center"/>
          </w:tcPr>
          <w:p w14:paraId="44227F7A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F43591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  <w:t>8.思政教学工作</w:t>
            </w:r>
          </w:p>
        </w:tc>
        <w:tc>
          <w:tcPr>
            <w:tcW w:w="6900" w:type="dxa"/>
          </w:tcPr>
          <w:p w14:paraId="43DDC05A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①承担思政类课程教学工作，工作量饱满</w:t>
            </w:r>
          </w:p>
          <w:p w14:paraId="2FD5DF29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②教学认真，教学效果好</w:t>
            </w:r>
          </w:p>
        </w:tc>
      </w:tr>
      <w:tr w14:paraId="1F4BE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129" w:type="dxa"/>
            <w:vMerge w:val="restart"/>
            <w:vAlign w:val="center"/>
          </w:tcPr>
          <w:p w14:paraId="2586734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思政工作及日常教育管理</w:t>
            </w: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(50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分)</w:t>
            </w:r>
          </w:p>
        </w:tc>
        <w:tc>
          <w:tcPr>
            <w:tcW w:w="1843" w:type="dxa"/>
            <w:vAlign w:val="center"/>
          </w:tcPr>
          <w:p w14:paraId="757203AA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1.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学风建设</w:t>
            </w:r>
          </w:p>
        </w:tc>
        <w:tc>
          <w:tcPr>
            <w:tcW w:w="6900" w:type="dxa"/>
          </w:tcPr>
          <w:p w14:paraId="1CBBDA8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①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对学生学习状况有较好的了解掌握</w:t>
            </w:r>
          </w:p>
          <w:p w14:paraId="115F86BD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较好地开展学风建设日常工作（早功、早晚自修），主动对学风不端正学生进行教育</w:t>
            </w:r>
          </w:p>
          <w:p w14:paraId="5EAC79D0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③积极组织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开展学术讲座、学习竞赛活动</w:t>
            </w:r>
          </w:p>
        </w:tc>
      </w:tr>
      <w:tr w14:paraId="501BE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129" w:type="dxa"/>
            <w:vMerge w:val="continue"/>
            <w:vAlign w:val="center"/>
          </w:tcPr>
          <w:p w14:paraId="43457777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F5934C3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2.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安全稳定工作</w:t>
            </w:r>
          </w:p>
        </w:tc>
        <w:tc>
          <w:tcPr>
            <w:tcW w:w="6900" w:type="dxa"/>
          </w:tcPr>
          <w:p w14:paraId="229550E0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①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掌握学生基本情况，对不稳定因素进行及时排摸和处理</w:t>
            </w:r>
          </w:p>
          <w:p w14:paraId="310F003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②能及时了解反映各类重要信息</w:t>
            </w:r>
          </w:p>
          <w:p w14:paraId="7B47BC5D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③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日常教育管理有序</w:t>
            </w:r>
          </w:p>
          <w:p w14:paraId="5892CB22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④</w:t>
            </w: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学生违法违纪事件的处理与善后工作及时、到位</w:t>
            </w:r>
          </w:p>
        </w:tc>
      </w:tr>
      <w:tr w14:paraId="19FE9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129" w:type="dxa"/>
            <w:vMerge w:val="continue"/>
            <w:vAlign w:val="center"/>
          </w:tcPr>
          <w:p w14:paraId="05B95F86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89C0CB1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3.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文明寝室工作</w:t>
            </w:r>
          </w:p>
        </w:tc>
        <w:tc>
          <w:tcPr>
            <w:tcW w:w="6900" w:type="dxa"/>
          </w:tcPr>
          <w:p w14:paraId="35B2C020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①经常深入学生公寓了解学生情况，开展思想教育</w:t>
            </w:r>
          </w:p>
          <w:p w14:paraId="760D48A1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②进驻公寓辅导员能认真履行工作职责，效果明显</w:t>
            </w:r>
          </w:p>
          <w:p w14:paraId="60F8D2C9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③学生寝室文明、整洁有序</w:t>
            </w:r>
          </w:p>
          <w:p w14:paraId="280521D9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④及时检查，督促落实，开展公寓文化建设</w:t>
            </w:r>
          </w:p>
        </w:tc>
      </w:tr>
      <w:tr w14:paraId="39E8E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129" w:type="dxa"/>
            <w:vMerge w:val="continue"/>
            <w:vAlign w:val="center"/>
          </w:tcPr>
          <w:p w14:paraId="1B4594E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A7421EC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4.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意识形态工作</w:t>
            </w:r>
          </w:p>
        </w:tc>
        <w:tc>
          <w:tcPr>
            <w:tcW w:w="6900" w:type="dxa"/>
          </w:tcPr>
          <w:p w14:paraId="415460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①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积极对学生开展社会主义核心价值观教育，抵御宗教势力的渗透</w:t>
            </w:r>
          </w:p>
          <w:p w14:paraId="6E5212DD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能利用网络开展学生思想工作、对学生网络平台的管理到位</w:t>
            </w:r>
          </w:p>
          <w:p w14:paraId="04F7EDB9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③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做好舆情信息工作，经常了解、反映学生的思想动态，并按要求上报，重大情况的突发事件及时向学院报告</w:t>
            </w:r>
          </w:p>
        </w:tc>
      </w:tr>
      <w:tr w14:paraId="3143D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129" w:type="dxa"/>
            <w:vMerge w:val="continue"/>
            <w:vAlign w:val="center"/>
          </w:tcPr>
          <w:p w14:paraId="6D4D467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95BE0B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5.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与班主任工作的联系</w:t>
            </w:r>
          </w:p>
        </w:tc>
        <w:tc>
          <w:tcPr>
            <w:tcW w:w="6900" w:type="dxa"/>
          </w:tcPr>
          <w:p w14:paraId="69C4B426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①经常联系班主任，及时沟通</w:t>
            </w:r>
          </w:p>
          <w:p w14:paraId="02AC0A5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②按时完成班主任工作记实考评</w:t>
            </w:r>
          </w:p>
        </w:tc>
      </w:tr>
      <w:tr w14:paraId="62E14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129" w:type="dxa"/>
            <w:vMerge w:val="continue"/>
            <w:vAlign w:val="center"/>
          </w:tcPr>
          <w:p w14:paraId="41400970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12B6F7E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6.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学生综合测评考核与奖惩工作</w:t>
            </w:r>
          </w:p>
        </w:tc>
        <w:tc>
          <w:tcPr>
            <w:tcW w:w="6900" w:type="dxa"/>
          </w:tcPr>
          <w:p w14:paraId="3EEA3FFE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①根据学生综合测评方案实施记实考评，考核结果符合实际</w:t>
            </w:r>
          </w:p>
          <w:p w14:paraId="6DA0710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②三好学生、优秀学生干部、奖学金等先进个人和先进集体的推荐、评比工作及时、公平、公正、公开</w:t>
            </w:r>
          </w:p>
        </w:tc>
      </w:tr>
      <w:tr w14:paraId="289EE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129" w:type="dxa"/>
            <w:vMerge w:val="continue"/>
            <w:vAlign w:val="center"/>
          </w:tcPr>
          <w:p w14:paraId="3E29A65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D240189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7.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家庭经济困难学生工作</w:t>
            </w:r>
          </w:p>
        </w:tc>
        <w:tc>
          <w:tcPr>
            <w:tcW w:w="6900" w:type="dxa"/>
          </w:tcPr>
          <w:p w14:paraId="6D01ADF3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①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了解经济困难学生的情况、建档规范、齐全，实施动态管理</w:t>
            </w:r>
          </w:p>
          <w:p w14:paraId="6CF8022A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关心家庭经济困难学生，工作深入、细致</w:t>
            </w:r>
          </w:p>
          <w:p w14:paraId="31B7AB91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③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熟悉助困工作的政策规定，重视政策宣传</w:t>
            </w:r>
          </w:p>
        </w:tc>
      </w:tr>
      <w:tr w14:paraId="32D79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" w:hRule="atLeast"/>
          <w:jc w:val="center"/>
        </w:trPr>
        <w:tc>
          <w:tcPr>
            <w:tcW w:w="1129" w:type="dxa"/>
            <w:vMerge w:val="continue"/>
            <w:vAlign w:val="center"/>
          </w:tcPr>
          <w:p w14:paraId="24D98B2A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94F984C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8.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贷款补助工作</w:t>
            </w:r>
          </w:p>
        </w:tc>
        <w:tc>
          <w:tcPr>
            <w:tcW w:w="6900" w:type="dxa"/>
          </w:tcPr>
          <w:p w14:paraId="10235CBE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①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贷款学生的基本材料齐全、符合要求</w:t>
            </w:r>
          </w:p>
          <w:p w14:paraId="4195BED2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②认真做好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资格审定，政策指导，重视诚信教育</w:t>
            </w:r>
          </w:p>
          <w:p w14:paraId="60989ECE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③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贷款学生档案齐全，资助款发放及时</w:t>
            </w:r>
          </w:p>
        </w:tc>
      </w:tr>
      <w:tr w14:paraId="72393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" w:hRule="atLeast"/>
          <w:jc w:val="center"/>
        </w:trPr>
        <w:tc>
          <w:tcPr>
            <w:tcW w:w="1129" w:type="dxa"/>
            <w:vMerge w:val="continue"/>
            <w:vAlign w:val="center"/>
          </w:tcPr>
          <w:p w14:paraId="27361070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A9DEFB3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9.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勤工助学工作</w:t>
            </w:r>
          </w:p>
        </w:tc>
        <w:tc>
          <w:tcPr>
            <w:tcW w:w="6900" w:type="dxa"/>
          </w:tcPr>
          <w:p w14:paraId="7503DD17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①积极设置勤工助学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岗位，岗位向学生公开</w:t>
            </w:r>
          </w:p>
          <w:p w14:paraId="6CA502BD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②工作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安排合理、透明，管理到位，经费使用合理</w:t>
            </w:r>
          </w:p>
          <w:p w14:paraId="19D03717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③有效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指导勤工助学工作，加强对资助学生干部的培养和考核</w:t>
            </w:r>
          </w:p>
        </w:tc>
      </w:tr>
      <w:tr w14:paraId="6396F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" w:hRule="atLeast"/>
          <w:jc w:val="center"/>
        </w:trPr>
        <w:tc>
          <w:tcPr>
            <w:tcW w:w="1129" w:type="dxa"/>
            <w:vMerge w:val="continue"/>
            <w:vAlign w:val="center"/>
          </w:tcPr>
          <w:p w14:paraId="6FBC537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140F414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10.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心理健康教育</w:t>
            </w:r>
          </w:p>
        </w:tc>
        <w:tc>
          <w:tcPr>
            <w:tcW w:w="6900" w:type="dxa"/>
          </w:tcPr>
          <w:p w14:paraId="14F0B7C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①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重视学生心理健康教育，清楚把握学生心理障碍与心理疾病的状况，应对措施及时有效</w:t>
            </w:r>
          </w:p>
          <w:p w14:paraId="7DDE0FE2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建立心理问题学生档案，密切关注</w:t>
            </w:r>
          </w:p>
        </w:tc>
      </w:tr>
      <w:tr w14:paraId="6EE5F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" w:hRule="atLeast"/>
          <w:jc w:val="center"/>
        </w:trPr>
        <w:tc>
          <w:tcPr>
            <w:tcW w:w="1129" w:type="dxa"/>
            <w:vMerge w:val="continue"/>
            <w:vAlign w:val="center"/>
          </w:tcPr>
          <w:p w14:paraId="2B428DE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CEBDAA6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2"/>
                <w:sz w:val="21"/>
                <w:szCs w:val="21"/>
              </w:rPr>
              <w:t>11.</w:t>
            </w: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招生、迎新生、始业教育和军训工作</w:t>
            </w:r>
          </w:p>
        </w:tc>
        <w:tc>
          <w:tcPr>
            <w:tcW w:w="6900" w:type="dxa"/>
          </w:tcPr>
          <w:p w14:paraId="0D9A759D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①协助学院、系做好招生宣传工作</w:t>
            </w:r>
          </w:p>
          <w:p w14:paraId="27E907B8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②迎新工作计划周密，准备充分，接待有条不紊，服务热情周到</w:t>
            </w:r>
          </w:p>
          <w:p w14:paraId="7E9004CA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③组织新生始业教育</w:t>
            </w:r>
            <w:r>
              <w:rPr>
                <w:rFonts w:ascii="仿宋_GB2312" w:hAnsi="宋体" w:eastAsia="仿宋_GB2312" w:cs="仿宋_GB2312"/>
                <w:kern w:val="2"/>
                <w:sz w:val="21"/>
                <w:szCs w:val="21"/>
              </w:rPr>
              <w:t>,</w:t>
            </w: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增强学生的专业认同，提高新生的适应能力</w:t>
            </w:r>
          </w:p>
          <w:p w14:paraId="2AB9C409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④主动参与、积极做好学生军训工作</w:t>
            </w:r>
          </w:p>
        </w:tc>
      </w:tr>
      <w:tr w14:paraId="58045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" w:hRule="atLeast"/>
          <w:jc w:val="center"/>
        </w:trPr>
        <w:tc>
          <w:tcPr>
            <w:tcW w:w="1129" w:type="dxa"/>
            <w:vMerge w:val="continue"/>
            <w:vAlign w:val="center"/>
          </w:tcPr>
          <w:p w14:paraId="7AB9D81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6F1FA56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12.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就业指导与就业管理</w:t>
            </w:r>
          </w:p>
        </w:tc>
        <w:tc>
          <w:tcPr>
            <w:tcW w:w="6900" w:type="dxa"/>
          </w:tcPr>
          <w:p w14:paraId="77EE2FA8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①就业指导计划详实，具有针对性和可操作性</w:t>
            </w:r>
          </w:p>
          <w:p w14:paraId="216A6E48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②熟悉就业政策和操作办法，开展经常性就业指导</w:t>
            </w:r>
          </w:p>
          <w:p w14:paraId="19D55B4E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③积极提供就业信息，联系用人单位，努力推荐毕业生</w:t>
            </w:r>
          </w:p>
          <w:p w14:paraId="3B7C0A00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④学生签约率、就业率较高</w:t>
            </w:r>
          </w:p>
          <w:p w14:paraId="34253C6C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kern w:val="2"/>
                <w:sz w:val="21"/>
                <w:szCs w:val="21"/>
              </w:rPr>
              <w:t>⑤</w:t>
            </w:r>
            <w:r>
              <w:rPr>
                <w:rFonts w:ascii="仿宋_GB2312" w:hAnsi="宋体" w:eastAsia="仿宋_GB2312" w:cs="仿宋_GB2312"/>
                <w:kern w:val="2"/>
                <w:sz w:val="21"/>
                <w:szCs w:val="21"/>
              </w:rPr>
              <w:t>毕业生调查答题率、满意度高</w:t>
            </w:r>
          </w:p>
        </w:tc>
      </w:tr>
      <w:tr w14:paraId="66B7B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" w:hRule="atLeast"/>
          <w:jc w:val="center"/>
        </w:trPr>
        <w:tc>
          <w:tcPr>
            <w:tcW w:w="1129" w:type="dxa"/>
            <w:vMerge w:val="continue"/>
            <w:vAlign w:val="center"/>
          </w:tcPr>
          <w:p w14:paraId="27A9B52C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36A5970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13.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毕业生管理</w:t>
            </w:r>
          </w:p>
        </w:tc>
        <w:tc>
          <w:tcPr>
            <w:tcW w:w="6900" w:type="dxa"/>
          </w:tcPr>
          <w:p w14:paraId="52AB9306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①毕业生基本信息齐全、准确</w:t>
            </w:r>
          </w:p>
          <w:p w14:paraId="311DE7E0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②认真开展毕业生教育，与毕业生保持密切联系</w:t>
            </w:r>
          </w:p>
          <w:p w14:paraId="7A3421FC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③毕业生返校和离校安全文明，秩序良好，无违纪事件</w:t>
            </w:r>
          </w:p>
        </w:tc>
      </w:tr>
      <w:tr w14:paraId="0E39E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" w:hRule="atLeast"/>
          <w:jc w:val="center"/>
        </w:trPr>
        <w:tc>
          <w:tcPr>
            <w:tcW w:w="1129" w:type="dxa"/>
            <w:vMerge w:val="continue"/>
            <w:vAlign w:val="center"/>
          </w:tcPr>
          <w:p w14:paraId="6F7DCBB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C336A40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14.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其他</w:t>
            </w:r>
          </w:p>
        </w:tc>
        <w:tc>
          <w:tcPr>
            <w:tcW w:w="6900" w:type="dxa"/>
          </w:tcPr>
          <w:p w14:paraId="014D2A08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①登记收录学生基本情况</w:t>
            </w:r>
            <w:r>
              <w:rPr>
                <w:rFonts w:ascii="仿宋_GB2312" w:hAnsi="宋体" w:eastAsia="仿宋_GB2312" w:cs="仿宋_GB2312"/>
                <w:kern w:val="2"/>
                <w:sz w:val="21"/>
                <w:szCs w:val="21"/>
              </w:rPr>
              <w:t>(</w:t>
            </w: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包括籍贯、学号、寝室号、联系电话、家庭成员、家庭住址、家庭联系方式等</w:t>
            </w:r>
            <w:r>
              <w:rPr>
                <w:rFonts w:ascii="仿宋_GB2312" w:hAnsi="宋体" w:eastAsia="仿宋_GB2312" w:cs="仿宋_GB2312"/>
                <w:kern w:val="2"/>
                <w:sz w:val="21"/>
                <w:szCs w:val="21"/>
              </w:rPr>
              <w:t>)</w:t>
            </w: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以及学生日常表现情况</w:t>
            </w:r>
          </w:p>
          <w:p w14:paraId="6C04F484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②学生档案材料的归档及时、归档规范、管理完善</w:t>
            </w:r>
          </w:p>
        </w:tc>
      </w:tr>
      <w:tr w14:paraId="4B0AD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" w:hRule="atLeast"/>
          <w:jc w:val="center"/>
        </w:trPr>
        <w:tc>
          <w:tcPr>
            <w:tcW w:w="1129" w:type="dxa"/>
            <w:vMerge w:val="restart"/>
            <w:vAlign w:val="center"/>
          </w:tcPr>
          <w:p w14:paraId="6FE5F388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校园文化工作</w:t>
            </w:r>
          </w:p>
          <w:p w14:paraId="7E8510A8">
            <w:pPr>
              <w:widowControl w:val="0"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(15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分</w:t>
            </w: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)</w:t>
            </w:r>
          </w:p>
        </w:tc>
        <w:tc>
          <w:tcPr>
            <w:tcW w:w="1843" w:type="dxa"/>
            <w:vAlign w:val="center"/>
          </w:tcPr>
          <w:p w14:paraId="1E339FD2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1.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社会实践工作</w:t>
            </w:r>
          </w:p>
        </w:tc>
        <w:tc>
          <w:tcPr>
            <w:tcW w:w="6900" w:type="dxa"/>
          </w:tcPr>
          <w:p w14:paraId="1F5FD568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①认真指导学生社会实践</w:t>
            </w:r>
          </w:p>
          <w:p w14:paraId="4936ADC6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社会实践活动的效果良好，学生受益多，社会效益好</w:t>
            </w:r>
          </w:p>
        </w:tc>
      </w:tr>
      <w:tr w14:paraId="66F53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" w:hRule="atLeast"/>
          <w:jc w:val="center"/>
        </w:trPr>
        <w:tc>
          <w:tcPr>
            <w:tcW w:w="1129" w:type="dxa"/>
            <w:vMerge w:val="continue"/>
            <w:vAlign w:val="center"/>
          </w:tcPr>
          <w:p w14:paraId="4BFCEB39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F34424E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2.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青年志愿者工作</w:t>
            </w:r>
          </w:p>
        </w:tc>
        <w:tc>
          <w:tcPr>
            <w:tcW w:w="6900" w:type="dxa"/>
          </w:tcPr>
          <w:p w14:paraId="2BF0C491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①做好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注册志愿者的管理和组织工作</w:t>
            </w:r>
          </w:p>
          <w:p w14:paraId="7C0870AC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指导青年志愿者开展活动，活动丰富多彩、讲求实效</w:t>
            </w:r>
          </w:p>
          <w:p w14:paraId="4A61306E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③青年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志愿者档案建立齐全，实施动态考核、反馈</w:t>
            </w:r>
          </w:p>
        </w:tc>
      </w:tr>
      <w:tr w14:paraId="68C74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" w:hRule="atLeast"/>
          <w:jc w:val="center"/>
        </w:trPr>
        <w:tc>
          <w:tcPr>
            <w:tcW w:w="1129" w:type="dxa"/>
            <w:vMerge w:val="continue"/>
            <w:vAlign w:val="center"/>
          </w:tcPr>
          <w:p w14:paraId="54944E2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3D7AF44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3.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学生科研创新工作</w:t>
            </w:r>
          </w:p>
        </w:tc>
        <w:tc>
          <w:tcPr>
            <w:tcW w:w="6900" w:type="dxa"/>
          </w:tcPr>
          <w:p w14:paraId="0B7C0FD6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①积极培养学生的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科研意识，发动学生参加“挑战杯”等课外科研竞赛和学院学生科研、创业立项</w:t>
            </w:r>
          </w:p>
          <w:p w14:paraId="6D93D5ED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组织学生开展科研活动、学术讲座、学习竞赛，活动效果好</w:t>
            </w:r>
          </w:p>
          <w:p w14:paraId="06024CBC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③培养学生的科学素养，学院具有浓厚的学术气氛</w:t>
            </w:r>
          </w:p>
        </w:tc>
      </w:tr>
      <w:tr w14:paraId="77EBE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" w:hRule="atLeast"/>
          <w:jc w:val="center"/>
        </w:trPr>
        <w:tc>
          <w:tcPr>
            <w:tcW w:w="1129" w:type="dxa"/>
            <w:vMerge w:val="continue"/>
            <w:vAlign w:val="center"/>
          </w:tcPr>
          <w:p w14:paraId="7783E107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D852454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4.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组织开展校园文化活动</w:t>
            </w:r>
          </w:p>
        </w:tc>
        <w:tc>
          <w:tcPr>
            <w:tcW w:w="6900" w:type="dxa"/>
          </w:tcPr>
          <w:p w14:paraId="63ECBEC8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①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积极指导学生开展校园文化活动</w:t>
            </w:r>
          </w:p>
          <w:p w14:paraId="5EB17C80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校园文化活动开展有计划，质量好，有影响，有品牌</w:t>
            </w:r>
          </w:p>
        </w:tc>
      </w:tr>
      <w:tr w14:paraId="76043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" w:hRule="atLeast"/>
          <w:jc w:val="center"/>
        </w:trPr>
        <w:tc>
          <w:tcPr>
            <w:tcW w:w="1129" w:type="dxa"/>
            <w:vMerge w:val="restart"/>
            <w:vAlign w:val="center"/>
          </w:tcPr>
          <w:p w14:paraId="410A7C72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党团工作</w:t>
            </w: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(15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分</w:t>
            </w: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)</w:t>
            </w:r>
          </w:p>
          <w:p w14:paraId="1D0C33F2">
            <w:pPr>
              <w:widowControl w:val="0"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881481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1.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入党积极分子培养</w:t>
            </w:r>
          </w:p>
        </w:tc>
        <w:tc>
          <w:tcPr>
            <w:tcW w:w="6900" w:type="dxa"/>
          </w:tcPr>
          <w:p w14:paraId="6D1ADCD7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①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组织入党积极分子培训，</w:t>
            </w: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扩大入党积极分子队伍，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积极引导学生向党组织靠拢</w:t>
            </w:r>
          </w:p>
          <w:p w14:paraId="52C9B69F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②每学年按要求找入党积极分子谈话，了解基本情况</w:t>
            </w:r>
          </w:p>
          <w:p w14:paraId="7FC68E2E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③做好入党积极分子情况统计、建档工作</w:t>
            </w:r>
          </w:p>
        </w:tc>
      </w:tr>
      <w:tr w14:paraId="106E6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" w:hRule="atLeast"/>
          <w:jc w:val="center"/>
        </w:trPr>
        <w:tc>
          <w:tcPr>
            <w:tcW w:w="1129" w:type="dxa"/>
            <w:vMerge w:val="continue"/>
            <w:vAlign w:val="center"/>
          </w:tcPr>
          <w:p w14:paraId="35E2A125">
            <w:pPr>
              <w:widowControl w:val="0"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62416B2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2.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党员发展工作</w:t>
            </w:r>
          </w:p>
        </w:tc>
        <w:tc>
          <w:tcPr>
            <w:tcW w:w="6900" w:type="dxa"/>
          </w:tcPr>
          <w:p w14:paraId="4966A92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①担任入党积极分子、发展对象联系人，认真做好重点培养工作，培养考察记录及时、齐全</w:t>
            </w:r>
          </w:p>
          <w:p w14:paraId="4B004F97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②认真审阅思想汇报，开展与每位联系培养对象谈话</w:t>
            </w:r>
          </w:p>
          <w:p w14:paraId="45A6F83D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③认真负责地指导填写《入党志愿书》</w:t>
            </w:r>
          </w:p>
          <w:p w14:paraId="0A1DDC01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④做好发展前准备工作（主持群众座谈会，组织考察，政审）</w:t>
            </w:r>
          </w:p>
        </w:tc>
      </w:tr>
      <w:tr w14:paraId="013AC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" w:hRule="atLeast"/>
          <w:jc w:val="center"/>
        </w:trPr>
        <w:tc>
          <w:tcPr>
            <w:tcW w:w="1129" w:type="dxa"/>
            <w:vMerge w:val="continue"/>
            <w:vAlign w:val="center"/>
          </w:tcPr>
          <w:p w14:paraId="33BF372F">
            <w:pPr>
              <w:widowControl w:val="0"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9BE671D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3.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预备党员的培养教育</w:t>
            </w:r>
          </w:p>
        </w:tc>
        <w:tc>
          <w:tcPr>
            <w:tcW w:w="6900" w:type="dxa"/>
          </w:tcPr>
          <w:p w14:paraId="686692A8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①组织预备党员学习，提高理论修养</w:t>
            </w:r>
          </w:p>
          <w:p w14:paraId="3CB2BBC4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②指导预备党员参与党内各项活动，在实践中考察预备党员</w:t>
            </w:r>
          </w:p>
          <w:p w14:paraId="6B5778D2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③开展预备党员谈心和帮助活动，预备期考察记录具体完备</w:t>
            </w:r>
          </w:p>
        </w:tc>
      </w:tr>
      <w:tr w14:paraId="1A19C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" w:hRule="atLeast"/>
          <w:jc w:val="center"/>
        </w:trPr>
        <w:tc>
          <w:tcPr>
            <w:tcW w:w="1129" w:type="dxa"/>
            <w:vMerge w:val="continue"/>
            <w:vAlign w:val="center"/>
          </w:tcPr>
          <w:p w14:paraId="6E648E08">
            <w:pPr>
              <w:widowControl w:val="0"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B908E5D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4.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团工作</w:t>
            </w:r>
          </w:p>
        </w:tc>
        <w:tc>
          <w:tcPr>
            <w:tcW w:w="6900" w:type="dxa"/>
          </w:tcPr>
          <w:p w14:paraId="3CDB40B1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建设好系级团组织，协助学院团委抓好团的思想建设和组织建设，配合与支持学院团委开展团的各项工作</w:t>
            </w:r>
          </w:p>
        </w:tc>
      </w:tr>
      <w:tr w14:paraId="42C70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" w:hRule="atLeast"/>
          <w:jc w:val="center"/>
        </w:trPr>
        <w:tc>
          <w:tcPr>
            <w:tcW w:w="1129" w:type="dxa"/>
            <w:vMerge w:val="continue"/>
            <w:vAlign w:val="center"/>
          </w:tcPr>
          <w:p w14:paraId="265AE9A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624EED3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5.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学生会工作</w:t>
            </w:r>
          </w:p>
        </w:tc>
        <w:tc>
          <w:tcPr>
            <w:tcW w:w="6900" w:type="dxa"/>
          </w:tcPr>
          <w:p w14:paraId="5DECCB36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①认真负责做好学生会的指导工作</w:t>
            </w:r>
          </w:p>
          <w:p w14:paraId="4E3AAAFC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②参加学生会例会，对学生会工作的情况了解，并主动指导</w:t>
            </w:r>
          </w:p>
          <w:p w14:paraId="7B845686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③学生会工作开展情况良好</w:t>
            </w:r>
          </w:p>
        </w:tc>
      </w:tr>
      <w:tr w14:paraId="302D6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" w:hRule="atLeast"/>
          <w:jc w:val="center"/>
        </w:trPr>
        <w:tc>
          <w:tcPr>
            <w:tcW w:w="1129" w:type="dxa"/>
            <w:vMerge w:val="continue"/>
            <w:vAlign w:val="center"/>
          </w:tcPr>
          <w:p w14:paraId="2D1C706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CC0C836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6.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学生社团工作</w:t>
            </w:r>
          </w:p>
        </w:tc>
        <w:tc>
          <w:tcPr>
            <w:tcW w:w="6900" w:type="dxa"/>
          </w:tcPr>
          <w:p w14:paraId="2EB67AB8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①认真负责做好学生社团联合会（或社团部、社团指导中心等）的指导工作</w:t>
            </w:r>
          </w:p>
          <w:p w14:paraId="271D5DFB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②参加学生社团联合会例会，主动指导工作</w:t>
            </w:r>
          </w:p>
        </w:tc>
      </w:tr>
      <w:tr w14:paraId="432B2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" w:hRule="atLeast"/>
          <w:jc w:val="center"/>
        </w:trPr>
        <w:tc>
          <w:tcPr>
            <w:tcW w:w="1129" w:type="dxa"/>
            <w:vMerge w:val="continue"/>
            <w:vAlign w:val="center"/>
          </w:tcPr>
          <w:p w14:paraId="25C35B0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966CD55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7.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学生刊物指导</w:t>
            </w:r>
          </w:p>
        </w:tc>
        <w:tc>
          <w:tcPr>
            <w:tcW w:w="6900" w:type="dxa"/>
          </w:tcPr>
          <w:p w14:paraId="41EE5997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①重视学生宣传阵地建设，做好学生自媒体的管理</w:t>
            </w:r>
          </w:p>
          <w:p w14:paraId="092B0DBD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</w:rPr>
              <w:t>②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加强对学生刊物的指导和管理</w:t>
            </w:r>
          </w:p>
        </w:tc>
      </w:tr>
      <w:tr w14:paraId="6B0FC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2972" w:type="dxa"/>
            <w:gridSpan w:val="2"/>
            <w:vAlign w:val="center"/>
          </w:tcPr>
          <w:p w14:paraId="79E0E7DA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总分</w:t>
            </w:r>
          </w:p>
        </w:tc>
        <w:tc>
          <w:tcPr>
            <w:tcW w:w="6900" w:type="dxa"/>
            <w:vAlign w:val="center"/>
          </w:tcPr>
          <w:p w14:paraId="3D779703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2"/>
                <w:sz w:val="21"/>
                <w:szCs w:val="21"/>
              </w:rPr>
              <w:t>100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</w:rPr>
              <w:t>分</w:t>
            </w:r>
          </w:p>
        </w:tc>
      </w:tr>
    </w:tbl>
    <w:p w14:paraId="2519E938"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E6365">
    <w:pPr>
      <w:pStyle w:val="2"/>
      <w:framePr w:wrap="around" w:vAnchor="text" w:hAnchor="margin" w:xAlign="center" w:y="1"/>
      <w:rPr>
        <w:rStyle w:val="6"/>
        <w:rFonts w:cs="Times New Roman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 w14:paraId="487EB477">
    <w:pPr>
      <w:pStyle w:val="2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OWNkZWYyZDAzOGFkZWZmMmIwZjc5NDRjMDYyOGQifQ=="/>
  </w:docVars>
  <w:rsids>
    <w:rsidRoot w:val="005D3218"/>
    <w:rsid w:val="00586F17"/>
    <w:rsid w:val="005D3218"/>
    <w:rsid w:val="00847814"/>
    <w:rsid w:val="00922462"/>
    <w:rsid w:val="3812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59"/>
    <w:rPr>
      <w:rFonts w:eastAsia="微软雅黑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uiPriority w:val="99"/>
  </w:style>
  <w:style w:type="character" w:customStyle="1" w:styleId="7">
    <w:name w:val="页脚 Char"/>
    <w:basedOn w:val="5"/>
    <w:link w:val="2"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3775</Words>
  <Characters>3843</Characters>
  <Lines>28</Lines>
  <Paragraphs>8</Paragraphs>
  <TotalTime>4</TotalTime>
  <ScaleCrop>false</ScaleCrop>
  <LinksUpToDate>false</LinksUpToDate>
  <CharactersWithSpaces>3847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2018-12-03T02:05:00Z</dcterms:created>
  <dc:creator>xb21cn</dc:creator>
  <cp:lastModifiedBy>冰糖心</cp:lastModifiedBy>
  <dcterms:modified xsi:type="dcterms:W3CDTF">2024-11-22T02:10:19Z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F5F92D57721C4215974C4AF6D84553EF_12</vt:lpwstr>
  </property>
</Properties>
</file>