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b w:val="0"/>
          <w:bCs w:val="0"/>
          <w:snapToGrid w:val="0"/>
          <w:color w:val="000000"/>
          <w:spacing w:val="21"/>
          <w:kern w:val="0"/>
          <w:sz w:val="32"/>
          <w:szCs w:val="32"/>
        </w:rPr>
      </w:pPr>
      <w:bookmarkStart w:id="0" w:name="_GoBack"/>
      <w:bookmarkEnd w:id="0"/>
      <w:r>
        <w:rPr>
          <w:rFonts w:hint="default" w:ascii="Times New Roman" w:hAnsi="Times New Roman" w:eastAsia="黑体" w:cs="Times New Roman"/>
          <w:b w:val="0"/>
          <w:bCs w:val="0"/>
          <w:snapToGrid w:val="0"/>
          <w:color w:val="000000"/>
          <w:spacing w:val="21"/>
          <w:kern w:val="0"/>
          <w:sz w:val="32"/>
          <w:szCs w:val="32"/>
        </w:rPr>
        <w:t>附件1</w:t>
      </w:r>
    </w:p>
    <w:p>
      <w:pPr>
        <w:keepNext w:val="0"/>
        <w:keepLines w:val="0"/>
        <w:pageBreakBefore w:val="0"/>
        <w:wordWrap/>
        <w:overflowPunct/>
        <w:topLinePunct w:val="0"/>
        <w:bidi w:val="0"/>
        <w:spacing w:line="560" w:lineRule="exact"/>
        <w:jc w:val="both"/>
        <w:rPr>
          <w:rFonts w:hint="eastAsia" w:ascii="方正公文小标宋" w:hAnsi="方正公文小标宋" w:eastAsia="方正公文小标宋" w:cs="方正公文小标宋"/>
          <w:b/>
          <w:bCs/>
          <w:snapToGrid w:val="0"/>
          <w:color w:val="000000"/>
          <w:spacing w:val="37"/>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2023年“国创计划”重点支持领域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项目指南</w:t>
      </w:r>
    </w:p>
    <w:p>
      <w:pPr>
        <w:keepNext w:val="0"/>
        <w:keepLines w:val="0"/>
        <w:pageBreakBefore w:val="0"/>
        <w:wordWrap/>
        <w:overflowPunct/>
        <w:topLinePunct w:val="0"/>
        <w:bidi w:val="0"/>
        <w:spacing w:line="560" w:lineRule="exact"/>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一、泛终端芯片及操作系统、重大应用软件的应用开发。</w:t>
      </w:r>
      <w:r>
        <w:rPr>
          <w:rFonts w:hint="default"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二、云计算、人工智能和无人驾驶。</w:t>
      </w:r>
      <w:r>
        <w:rPr>
          <w:rFonts w:hint="default"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三、新材料及制造技术。</w:t>
      </w:r>
      <w:r>
        <w:rPr>
          <w:rFonts w:hint="default"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四、新能源与储能技术。</w:t>
      </w:r>
      <w:r>
        <w:rPr>
          <w:rFonts w:hint="default"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五、生物技术与生物育种。</w:t>
      </w:r>
      <w:r>
        <w:rPr>
          <w:rFonts w:hint="default" w:ascii="Times New Roman" w:hAnsi="Times New Roman" w:eastAsia="仿宋_GB2312" w:cs="Times New Roman"/>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六、绿色环保与固废资源化。</w:t>
      </w:r>
      <w:r>
        <w:rPr>
          <w:rFonts w:hint="default"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七、新一代通信技术、千兆光网技术和新一代IP网络通信技术。</w:t>
      </w:r>
      <w:r>
        <w:rPr>
          <w:rFonts w:hint="default"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VR等业务创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八、生物医学工程与精准医学、脑科学和类脑计算。</w:t>
      </w:r>
      <w:r>
        <w:rPr>
          <w:rFonts w:hint="default" w:ascii="Times New Roman" w:hAnsi="Times New Roman" w:eastAsia="仿宋_GB2312" w:cs="Times New Roman"/>
          <w:sz w:val="32"/>
          <w:szCs w:val="32"/>
        </w:rPr>
        <w:t>围绕医学智能计算、医学先进制造、医学关键技术、医学精准诊疗等主题，运用大数据、云计算、智能机器人、数字影像等前沿工程技术，聚焦3D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九、城乡治理与乡村振兴。</w:t>
      </w:r>
      <w:r>
        <w:rPr>
          <w:rFonts w:hint="default"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十、社会事业与文化传承。</w:t>
      </w:r>
      <w:r>
        <w:rPr>
          <w:rFonts w:hint="default"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00"/>
    <w:family w:val="auto"/>
    <w:pitch w:val="default"/>
    <w:sig w:usb0="A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ZDE2MDNlMzc4ODA4NGI3MTE5ZjZkNDJiYjAzZGIifQ=="/>
  </w:docVars>
  <w:rsids>
    <w:rsidRoot w:val="003E196B"/>
    <w:rsid w:val="00114F7A"/>
    <w:rsid w:val="003E196B"/>
    <w:rsid w:val="00822312"/>
    <w:rsid w:val="00D92CA7"/>
    <w:rsid w:val="00F26D1D"/>
    <w:rsid w:val="0DA91250"/>
    <w:rsid w:val="2C210A56"/>
    <w:rsid w:val="42207941"/>
    <w:rsid w:val="514F0906"/>
    <w:rsid w:val="FEFB1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99"/>
    <w:rPr>
      <w:sz w:val="18"/>
      <w:szCs w:val="18"/>
    </w:rPr>
  </w:style>
  <w:style w:type="character" w:customStyle="1" w:styleId="7">
    <w:name w:val="页眉 字符"/>
    <w:basedOn w:val="5"/>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3121</Words>
  <Characters>3151</Characters>
  <Lines>22</Lines>
  <Paragraphs>6</Paragraphs>
  <TotalTime>6.33333333333333</TotalTime>
  <ScaleCrop>false</ScaleCrop>
  <LinksUpToDate>false</LinksUpToDate>
  <CharactersWithSpaces>3151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2023-04-27T10:41:00Z</dcterms:created>
  <dc:creator>Lenovo</dc:creator>
  <cp:lastModifiedBy>Lenovo</cp:lastModifiedBy>
  <dcterms:modified xsi:type="dcterms:W3CDTF">2023-05-15T11:36:52Z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E2AFEBE04453425292837E64E0E3CC3E_13</vt:lpwstr>
  </property>
</Properties>
</file>