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65" w:rsidRDefault="00EE7365" w:rsidP="00EE7365">
      <w:pPr>
        <w:jc w:val="center"/>
        <w:rPr>
          <w:rFonts w:asciiTheme="minorEastAsia" w:hAnsiTheme="minorEastAsia" w:hint="eastAsia"/>
          <w:sz w:val="28"/>
          <w:szCs w:val="28"/>
        </w:rPr>
      </w:pPr>
      <w:r>
        <w:rPr>
          <w:rFonts w:asciiTheme="minorEastAsia" w:hAnsiTheme="minorEastAsia" w:hint="eastAsia"/>
          <w:sz w:val="28"/>
          <w:szCs w:val="28"/>
        </w:rPr>
        <w:t>浙江音乐学院学生档案管理要求</w:t>
      </w:r>
    </w:p>
    <w:p w:rsidR="00722AC6" w:rsidRDefault="00722AC6" w:rsidP="00722AC6">
      <w:pPr>
        <w:ind w:firstLineChars="200" w:firstLine="560"/>
        <w:jc w:val="left"/>
        <w:rPr>
          <w:rFonts w:asciiTheme="minorEastAsia" w:hAnsiTheme="minorEastAsia" w:hint="eastAsia"/>
          <w:sz w:val="28"/>
          <w:szCs w:val="28"/>
        </w:rPr>
      </w:pPr>
      <w:r>
        <w:rPr>
          <w:rFonts w:asciiTheme="minorEastAsia" w:hAnsiTheme="minorEastAsia" w:hint="eastAsia"/>
          <w:sz w:val="28"/>
          <w:szCs w:val="28"/>
        </w:rPr>
        <w:t>学籍档案是学生在校期间的重要信息记录载体，是国家规定的机密文件，各系应高度重视档案管理工作，做到专柜专放、专人管理。</w:t>
      </w:r>
    </w:p>
    <w:p w:rsidR="00EE7365" w:rsidRDefault="00EE7365" w:rsidP="00EE7365">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档案管理主体</w:t>
      </w:r>
    </w:p>
    <w:p w:rsidR="00EE7365" w:rsidRDefault="00EE7365" w:rsidP="00EE7365">
      <w:pPr>
        <w:ind w:firstLineChars="200" w:firstLine="560"/>
        <w:rPr>
          <w:rFonts w:asciiTheme="minorEastAsia" w:hAnsiTheme="minorEastAsia"/>
          <w:sz w:val="28"/>
          <w:szCs w:val="28"/>
        </w:rPr>
      </w:pPr>
      <w:r>
        <w:rPr>
          <w:rFonts w:asciiTheme="minorEastAsia" w:hAnsiTheme="minorEastAsia" w:hint="eastAsia"/>
          <w:sz w:val="28"/>
          <w:szCs w:val="28"/>
        </w:rPr>
        <w:t>各系为档案管理的主体，负责学生档案的接收、保管、整理、派发等工作</w:t>
      </w:r>
      <w:r>
        <w:rPr>
          <w:rFonts w:asciiTheme="minorEastAsia" w:hAnsiTheme="minorEastAsia"/>
          <w:sz w:val="28"/>
          <w:szCs w:val="28"/>
        </w:rPr>
        <w:t>，学生处（含招办）应</w:t>
      </w:r>
      <w:r>
        <w:rPr>
          <w:rFonts w:asciiTheme="minorEastAsia" w:hAnsiTheme="minorEastAsia" w:hint="eastAsia"/>
          <w:sz w:val="28"/>
          <w:szCs w:val="28"/>
        </w:rPr>
        <w:t>配合各系做好调档工作。</w:t>
      </w:r>
    </w:p>
    <w:p w:rsidR="00EE7365" w:rsidRDefault="00EE7365" w:rsidP="00EE7365">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档案材料内容</w:t>
      </w:r>
    </w:p>
    <w:p w:rsidR="00EE7365" w:rsidRDefault="00EE7365" w:rsidP="00EE7365">
      <w:pPr>
        <w:ind w:firstLineChars="200" w:firstLine="560"/>
        <w:rPr>
          <w:rFonts w:asciiTheme="minorEastAsia" w:hAnsiTheme="minorEastAsia"/>
          <w:sz w:val="28"/>
          <w:szCs w:val="28"/>
        </w:rPr>
      </w:pPr>
      <w:r>
        <w:rPr>
          <w:rFonts w:asciiTheme="minorEastAsia" w:hAnsiTheme="minorEastAsia" w:hint="eastAsia"/>
          <w:sz w:val="28"/>
          <w:szCs w:val="28"/>
        </w:rPr>
        <w:t>学生入学时通过自带或原档案管理单位寄送等方式将学生档案交给我院，包含高中档案、党团员材料、体检表等高中阶段学生信息；毕业生学生学籍档案应包含高中档案、毕业生登记表、成绩单、学位证明、实习评定表</w:t>
      </w:r>
      <w:r>
        <w:rPr>
          <w:rFonts w:asciiTheme="minorEastAsia" w:hAnsiTheme="minorEastAsia"/>
          <w:sz w:val="28"/>
          <w:szCs w:val="28"/>
        </w:rPr>
        <w:t>、奖惩文件</w:t>
      </w:r>
      <w:r>
        <w:rPr>
          <w:rFonts w:asciiTheme="minorEastAsia" w:hAnsiTheme="minorEastAsia" w:hint="eastAsia"/>
          <w:sz w:val="28"/>
          <w:szCs w:val="28"/>
        </w:rPr>
        <w:t>等，具体详见学生档案整理清单。</w:t>
      </w:r>
    </w:p>
    <w:p w:rsidR="00EE7365" w:rsidRDefault="00EE7365" w:rsidP="00EE7365">
      <w:pPr>
        <w:rPr>
          <w:rFonts w:asciiTheme="minorEastAsia" w:hAnsiTheme="minorEastAsia"/>
          <w:sz w:val="28"/>
          <w:szCs w:val="28"/>
        </w:rPr>
      </w:pPr>
      <w:r>
        <w:rPr>
          <w:rFonts w:asciiTheme="minorEastAsia" w:hAnsiTheme="minorEastAsia" w:hint="eastAsia"/>
          <w:sz w:val="28"/>
          <w:szCs w:val="28"/>
        </w:rPr>
        <w:t>三、档案管理职责</w:t>
      </w:r>
    </w:p>
    <w:p w:rsidR="00EE7365" w:rsidRDefault="00EE7365" w:rsidP="00EE7365">
      <w:pPr>
        <w:ind w:firstLineChars="200" w:firstLine="560"/>
        <w:rPr>
          <w:rFonts w:asciiTheme="minorEastAsia" w:hAnsiTheme="minorEastAsia"/>
          <w:sz w:val="28"/>
          <w:szCs w:val="28"/>
        </w:rPr>
      </w:pPr>
      <w:r>
        <w:rPr>
          <w:rFonts w:asciiTheme="minorEastAsia" w:hAnsiTheme="minorEastAsia" w:hint="eastAsia"/>
          <w:sz w:val="28"/>
          <w:szCs w:val="28"/>
        </w:rPr>
        <w:t>1、各系应当在新生入学时做好自带档案的接收工作，如新生档案采用寄送方式的，由招生办统一接收，新生入学后由招生办</w:t>
      </w:r>
      <w:r>
        <w:rPr>
          <w:rFonts w:asciiTheme="minorEastAsia" w:hAnsiTheme="minorEastAsia"/>
          <w:sz w:val="28"/>
          <w:szCs w:val="28"/>
        </w:rPr>
        <w:t>分发</w:t>
      </w:r>
      <w:r>
        <w:rPr>
          <w:rFonts w:asciiTheme="minorEastAsia" w:hAnsiTheme="minorEastAsia" w:hint="eastAsia"/>
          <w:sz w:val="28"/>
          <w:szCs w:val="28"/>
        </w:rPr>
        <w:t>各系，各系应当及时查看所在</w:t>
      </w:r>
      <w:proofErr w:type="gramStart"/>
      <w:r>
        <w:rPr>
          <w:rFonts w:asciiTheme="minorEastAsia" w:hAnsiTheme="minorEastAsia" w:hint="eastAsia"/>
          <w:sz w:val="28"/>
          <w:szCs w:val="28"/>
        </w:rPr>
        <w:t>系所有</w:t>
      </w:r>
      <w:proofErr w:type="gramEnd"/>
      <w:r>
        <w:rPr>
          <w:rFonts w:asciiTheme="minorEastAsia" w:hAnsiTheme="minorEastAsia" w:hint="eastAsia"/>
          <w:sz w:val="28"/>
          <w:szCs w:val="28"/>
        </w:rPr>
        <w:t>新生的档案，确保高中阶段档案齐全，如有缺失的，应当及时要求学生补齐。</w:t>
      </w:r>
    </w:p>
    <w:p w:rsidR="00EE7365" w:rsidRDefault="00EE7365" w:rsidP="00EE7365">
      <w:pPr>
        <w:ind w:firstLineChars="200" w:firstLine="560"/>
        <w:rPr>
          <w:rFonts w:asciiTheme="minorEastAsia" w:hAnsiTheme="minorEastAsia"/>
          <w:sz w:val="28"/>
          <w:szCs w:val="28"/>
        </w:rPr>
      </w:pPr>
      <w:r>
        <w:rPr>
          <w:rFonts w:asciiTheme="minorEastAsia" w:hAnsiTheme="minorEastAsia" w:hint="eastAsia"/>
          <w:sz w:val="28"/>
          <w:szCs w:val="28"/>
        </w:rPr>
        <w:t>2、在校期间，各系应当做好档案的管理工作，根据学生实际情况将在校期间的各奖惩材料及时归档，切忌档案整理的随意性。如</w:t>
      </w:r>
      <w:proofErr w:type="gramStart"/>
      <w:r>
        <w:rPr>
          <w:rFonts w:asciiTheme="minorEastAsia" w:hAnsiTheme="minorEastAsia" w:hint="eastAsia"/>
          <w:sz w:val="28"/>
          <w:szCs w:val="28"/>
        </w:rPr>
        <w:t>遇学生</w:t>
      </w:r>
      <w:proofErr w:type="gramEnd"/>
      <w:r>
        <w:rPr>
          <w:rFonts w:asciiTheme="minorEastAsia" w:hAnsiTheme="minorEastAsia" w:hint="eastAsia"/>
          <w:sz w:val="28"/>
          <w:szCs w:val="28"/>
        </w:rPr>
        <w:t>退学、转专业等情况，各系应当及时将学生档案退回学生生源地或移交相应系的档案管理部门。</w:t>
      </w:r>
    </w:p>
    <w:p w:rsidR="00EE7365" w:rsidRDefault="00EE7365" w:rsidP="00EE7365">
      <w:pPr>
        <w:ind w:firstLineChars="200" w:firstLine="560"/>
        <w:rPr>
          <w:rFonts w:asciiTheme="minorEastAsia" w:hAnsiTheme="minorEastAsia"/>
          <w:sz w:val="28"/>
          <w:szCs w:val="28"/>
        </w:rPr>
      </w:pPr>
      <w:r>
        <w:rPr>
          <w:rFonts w:asciiTheme="minorEastAsia" w:hAnsiTheme="minorEastAsia" w:hint="eastAsia"/>
          <w:sz w:val="28"/>
          <w:szCs w:val="28"/>
        </w:rPr>
        <w:t>3、各系应当在学生毕业前做好档案整理工作，按学生实际就业去向派发档案，并做好派发底单的留存工作以便学生日后查询。</w:t>
      </w:r>
    </w:p>
    <w:p w:rsidR="0045734E" w:rsidRPr="00EE7365" w:rsidRDefault="0045734E"/>
    <w:sectPr w:rsidR="0045734E" w:rsidRPr="00EE7365" w:rsidSect="00457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589" w:rsidRDefault="00B71589" w:rsidP="00EE7365">
      <w:r>
        <w:separator/>
      </w:r>
    </w:p>
  </w:endnote>
  <w:endnote w:type="continuationSeparator" w:id="0">
    <w:p w:rsidR="00B71589" w:rsidRDefault="00B71589" w:rsidP="00EE7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589" w:rsidRDefault="00B71589" w:rsidP="00EE7365">
      <w:r>
        <w:separator/>
      </w:r>
    </w:p>
  </w:footnote>
  <w:footnote w:type="continuationSeparator" w:id="0">
    <w:p w:rsidR="00B71589" w:rsidRDefault="00B71589" w:rsidP="00EE7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22CB"/>
    <w:multiLevelType w:val="multilevel"/>
    <w:tmpl w:val="122722C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365"/>
    <w:rsid w:val="00094683"/>
    <w:rsid w:val="0045734E"/>
    <w:rsid w:val="00722AC6"/>
    <w:rsid w:val="00B71589"/>
    <w:rsid w:val="00EE7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365"/>
    <w:rPr>
      <w:sz w:val="18"/>
      <w:szCs w:val="18"/>
    </w:rPr>
  </w:style>
  <w:style w:type="paragraph" w:styleId="a4">
    <w:name w:val="footer"/>
    <w:basedOn w:val="a"/>
    <w:link w:val="Char0"/>
    <w:uiPriority w:val="99"/>
    <w:semiHidden/>
    <w:unhideWhenUsed/>
    <w:rsid w:val="00EE73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365"/>
    <w:rPr>
      <w:sz w:val="18"/>
      <w:szCs w:val="18"/>
    </w:rPr>
  </w:style>
  <w:style w:type="paragraph" w:customStyle="1" w:styleId="1">
    <w:name w:val="列出段落1"/>
    <w:basedOn w:val="a"/>
    <w:uiPriority w:val="34"/>
    <w:qFormat/>
    <w:rsid w:val="00EE736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Words>
  <Characters>457</Characters>
  <Application>Microsoft Office Word</Application>
  <DocSecurity>0</DocSecurity>
  <Lines>3</Lines>
  <Paragraphs>1</Paragraphs>
  <ScaleCrop>false</ScaleCrop>
  <Company>china</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2018-11-02T01:53:00Z</dcterms:created>
  <dcterms:modified xsi:type="dcterms:W3CDTF">2018-11-02T02:09:00Z</dcterms:modified>
</cp:coreProperties>
</file>