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72" w:rsidRDefault="0050754F">
      <w:pPr>
        <w:spacing w:line="360" w:lineRule="exac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附件1</w:t>
      </w:r>
    </w:p>
    <w:p w:rsidR="00537472" w:rsidRDefault="0050754F">
      <w:pPr>
        <w:spacing w:line="320" w:lineRule="atLeas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浙江音乐学院班主任工作考核表</w:t>
      </w:r>
    </w:p>
    <w:p w:rsidR="00537472" w:rsidRDefault="0050754F">
      <w:pPr>
        <w:spacing w:line="320" w:lineRule="atLeas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</w:t>
      </w:r>
      <w:r w:rsidR="003C779F"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-20</w:t>
      </w:r>
      <w:r w:rsidR="003C779F">
        <w:rPr>
          <w:rFonts w:ascii="仿宋" w:eastAsia="仿宋" w:hAnsi="仿宋" w:cs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学年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720"/>
        <w:gridCol w:w="900"/>
        <w:gridCol w:w="720"/>
        <w:gridCol w:w="900"/>
        <w:gridCol w:w="720"/>
        <w:gridCol w:w="1440"/>
        <w:gridCol w:w="1440"/>
      </w:tblGrid>
      <w:tr w:rsidR="00537472">
        <w:trPr>
          <w:cantSplit/>
        </w:trPr>
        <w:tc>
          <w:tcPr>
            <w:tcW w:w="828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姓名</w:t>
            </w:r>
          </w:p>
        </w:tc>
        <w:tc>
          <w:tcPr>
            <w:tcW w:w="1260" w:type="dxa"/>
            <w:gridSpan w:val="2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0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性别</w:t>
            </w:r>
          </w:p>
        </w:tc>
        <w:tc>
          <w:tcPr>
            <w:tcW w:w="72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90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年龄</w:t>
            </w:r>
          </w:p>
        </w:tc>
        <w:tc>
          <w:tcPr>
            <w:tcW w:w="72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44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政治面貌</w:t>
            </w:r>
          </w:p>
        </w:tc>
        <w:tc>
          <w:tcPr>
            <w:tcW w:w="144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368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职务职称</w:t>
            </w:r>
          </w:p>
        </w:tc>
        <w:tc>
          <w:tcPr>
            <w:tcW w:w="2340" w:type="dxa"/>
            <w:gridSpan w:val="3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担任班级</w:t>
            </w:r>
          </w:p>
        </w:tc>
        <w:tc>
          <w:tcPr>
            <w:tcW w:w="2880" w:type="dxa"/>
            <w:gridSpan w:val="2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 xml:space="preserve">       （人数   ）</w:t>
            </w:r>
          </w:p>
        </w:tc>
      </w:tr>
      <w:tr w:rsidR="00537472">
        <w:trPr>
          <w:cantSplit/>
          <w:trHeight w:val="7495"/>
        </w:trPr>
        <w:tc>
          <w:tcPr>
            <w:tcW w:w="8208" w:type="dxa"/>
            <w:gridSpan w:val="9"/>
            <w:tcBorders>
              <w:bottom w:val="single" w:sz="4" w:space="0" w:color="auto"/>
            </w:tcBorders>
          </w:tcPr>
          <w:p w:rsidR="00537472" w:rsidRDefault="0050754F">
            <w:pPr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工作小结：</w:t>
            </w: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0754F">
            <w:pPr>
              <w:ind w:firstLineChars="1900" w:firstLine="5320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 月    日</w:t>
            </w:r>
          </w:p>
        </w:tc>
      </w:tr>
    </w:tbl>
    <w:p w:rsidR="00537472" w:rsidRDefault="00537472">
      <w:pPr>
        <w:rPr>
          <w:rFonts w:ascii="仿宋" w:eastAsia="仿宋" w:hAnsi="仿宋" w:cs="仿宋"/>
        </w:rPr>
      </w:pPr>
    </w:p>
    <w:p w:rsidR="00537472" w:rsidRDefault="00537472">
      <w:pPr>
        <w:rPr>
          <w:rFonts w:ascii="仿宋" w:eastAsia="仿宋" w:hAnsi="仿宋" w:cs="仿宋"/>
        </w:rPr>
      </w:pPr>
    </w:p>
    <w:p w:rsidR="00537472" w:rsidRDefault="00537472">
      <w:pPr>
        <w:rPr>
          <w:rFonts w:ascii="仿宋" w:eastAsia="仿宋" w:hAnsi="仿宋" w:cs="仿宋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98"/>
        <w:gridCol w:w="2880"/>
      </w:tblGrid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考核项目</w:t>
            </w:r>
          </w:p>
        </w:tc>
        <w:tc>
          <w:tcPr>
            <w:tcW w:w="2498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第一学期</w:t>
            </w:r>
          </w:p>
        </w:tc>
        <w:tc>
          <w:tcPr>
            <w:tcW w:w="2880" w:type="dxa"/>
          </w:tcPr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第二学期</w:t>
            </w: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培训学习情况</w:t>
            </w:r>
          </w:p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 w:val="restart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  <w:p w:rsidR="00537472" w:rsidRDefault="0050754F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深入学生情况</w:t>
            </w: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主题班会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听课情况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下寝室情况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1129" w:type="dxa"/>
            <w:vMerge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1701" w:type="dxa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谈话情况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重大事故和学生违纪开除情况</w:t>
            </w:r>
          </w:p>
        </w:tc>
        <w:tc>
          <w:tcPr>
            <w:tcW w:w="5378" w:type="dxa"/>
            <w:gridSpan w:val="2"/>
          </w:tcPr>
          <w:p w:rsidR="00537472" w:rsidRDefault="00537472">
            <w:pPr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量化考核得分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学生评价得分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系领导评分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cantSplit/>
        </w:trPr>
        <w:tc>
          <w:tcPr>
            <w:tcW w:w="2830" w:type="dxa"/>
            <w:gridSpan w:val="2"/>
          </w:tcPr>
          <w:p w:rsidR="00537472" w:rsidRDefault="0050754F">
            <w:pPr>
              <w:jc w:val="left"/>
              <w:rPr>
                <w:rFonts w:ascii="仿宋" w:eastAsia="仿宋" w:hAnsi="仿宋" w:cs="仿宋"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4"/>
              </w:rPr>
              <w:t>合计</w:t>
            </w:r>
          </w:p>
        </w:tc>
        <w:tc>
          <w:tcPr>
            <w:tcW w:w="2498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  <w:tc>
          <w:tcPr>
            <w:tcW w:w="2880" w:type="dxa"/>
          </w:tcPr>
          <w:p w:rsidR="00537472" w:rsidRDefault="00537472">
            <w:pPr>
              <w:jc w:val="center"/>
              <w:rPr>
                <w:rFonts w:ascii="仿宋" w:eastAsia="仿宋" w:hAnsi="仿宋" w:cs="仿宋"/>
                <w:sz w:val="28"/>
                <w:szCs w:val="24"/>
              </w:rPr>
            </w:pPr>
          </w:p>
        </w:tc>
      </w:tr>
      <w:tr w:rsidR="00537472">
        <w:trPr>
          <w:trHeight w:val="2390"/>
        </w:trPr>
        <w:tc>
          <w:tcPr>
            <w:tcW w:w="1129" w:type="dxa"/>
            <w:vAlign w:val="center"/>
          </w:tcPr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系考核意见</w:t>
            </w:r>
          </w:p>
        </w:tc>
        <w:tc>
          <w:tcPr>
            <w:tcW w:w="7079" w:type="dxa"/>
            <w:gridSpan w:val="3"/>
            <w:vAlign w:val="center"/>
          </w:tcPr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签字：</w:t>
            </w: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盖章：</w:t>
            </w:r>
          </w:p>
          <w:p w:rsidR="00537472" w:rsidRDefault="0050754F">
            <w:pPr>
              <w:spacing w:line="360" w:lineRule="exact"/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年    月    日 </w:t>
            </w:r>
          </w:p>
        </w:tc>
      </w:tr>
      <w:tr w:rsidR="00537472">
        <w:tc>
          <w:tcPr>
            <w:tcW w:w="1129" w:type="dxa"/>
            <w:vAlign w:val="center"/>
          </w:tcPr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学院考核意见</w:t>
            </w:r>
          </w:p>
        </w:tc>
        <w:tc>
          <w:tcPr>
            <w:tcW w:w="7079" w:type="dxa"/>
            <w:gridSpan w:val="3"/>
            <w:vAlign w:val="center"/>
          </w:tcPr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37472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537472" w:rsidRDefault="0050754F">
            <w:pPr>
              <w:spacing w:line="360" w:lineRule="exact"/>
              <w:ind w:firstLineChars="1700" w:firstLine="47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签字：</w:t>
            </w:r>
          </w:p>
          <w:p w:rsidR="00537472" w:rsidRDefault="0050754F">
            <w:pPr>
              <w:spacing w:line="36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盖章：</w:t>
            </w:r>
          </w:p>
          <w:p w:rsidR="00537472" w:rsidRDefault="0050754F">
            <w:pPr>
              <w:spacing w:line="360" w:lineRule="exact"/>
              <w:ind w:firstLineChars="1500" w:firstLine="42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537472" w:rsidRDefault="00537472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537472" w:rsidRDefault="0050754F">
      <w:pPr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附件2</w:t>
      </w:r>
    </w:p>
    <w:p w:rsidR="00537472" w:rsidRDefault="0050754F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班主任工作指标量化考核表</w:t>
      </w:r>
    </w:p>
    <w:p w:rsidR="00537472" w:rsidRDefault="0050754F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（-学年第学期)</w:t>
      </w:r>
    </w:p>
    <w:p w:rsidR="00537472" w:rsidRDefault="0050754F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所在系: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            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4"/>
          <w:szCs w:val="24"/>
        </w:rPr>
        <w:t>     </w:t>
      </w:r>
      <w:r>
        <w:rPr>
          <w:rFonts w:ascii="仿宋" w:eastAsia="仿宋" w:hAnsi="仿宋" w:cs="仿宋" w:hint="eastAsia"/>
          <w:sz w:val="24"/>
          <w:szCs w:val="24"/>
        </w:rPr>
        <w:t>年       月       日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84"/>
        <w:gridCol w:w="986"/>
        <w:gridCol w:w="1232"/>
        <w:gridCol w:w="1265"/>
        <w:gridCol w:w="1777"/>
        <w:gridCol w:w="709"/>
        <w:gridCol w:w="651"/>
      </w:tblGrid>
      <w:tr w:rsidR="00537472">
        <w:trPr>
          <w:cantSplit/>
          <w:trHeight w:val="513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职称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所带班级</w:t>
            </w:r>
          </w:p>
        </w:tc>
        <w:tc>
          <w:tcPr>
            <w:tcW w:w="31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37472">
        <w:trPr>
          <w:cantSplit/>
          <w:trHeight w:val="592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指标</w:t>
            </w:r>
          </w:p>
        </w:tc>
        <w:tc>
          <w:tcPr>
            <w:tcW w:w="6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考核要求及评分标准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自评分</w:t>
            </w:r>
          </w:p>
        </w:tc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系审核</w:t>
            </w:r>
          </w:p>
        </w:tc>
      </w:tr>
      <w:tr w:rsidR="00537472">
        <w:trPr>
          <w:cantSplit/>
          <w:trHeight w:val="6058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日常管理项目</w:t>
            </w:r>
          </w:p>
        </w:tc>
        <w:tc>
          <w:tcPr>
            <w:tcW w:w="64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基础分为50分，加减分项目如下：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学生课程及格率：补考人次÷(学生数×考试门数)＜5%，每下降1%加1分，每增加1%减1分；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2.到课率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≥95%，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每次检查，缺课超过5%，减1分；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3.</w:t>
            </w:r>
            <w:r>
              <w:rPr>
                <w:rFonts w:ascii="仿宋" w:eastAsia="仿宋" w:hAnsi="仿宋" w:cs="仿宋" w:hint="eastAsia"/>
              </w:rPr>
              <w:t>外语等级考试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二、三年级四级英语通过率达到15%、20%，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每降低3%减1分,每增长5%加2分；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4. 早晚读（功）出勤率：≥95%，检查缺席超过5%减1分；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 xml:space="preserve"> 晚自习（练琴练功）率：≥90%，检查缺席超过10%减1分；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6.</w:t>
            </w:r>
            <w:r>
              <w:rPr>
                <w:rFonts w:ascii="仿宋" w:eastAsia="仿宋" w:hAnsi="仿宋" w:cs="仿宋" w:hint="eastAsia"/>
              </w:rPr>
              <w:t xml:space="preserve"> 文明寝室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优良率≥80%，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低于80%，每减少10%减1分；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7.</w:t>
            </w:r>
            <w:r>
              <w:rPr>
                <w:rFonts w:ascii="仿宋" w:eastAsia="仿宋" w:hAnsi="仿宋" w:cs="仿宋" w:hint="eastAsia"/>
              </w:rPr>
              <w:t xml:space="preserve"> 体质测试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优良率≥30%，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每减少5%减1分，每增长5%加1分，不合格1人减2分；</w:t>
            </w:r>
          </w:p>
          <w:p w:rsidR="00537472" w:rsidRDefault="0050754F">
            <w:pPr>
              <w:ind w:firstLineChars="200" w:firstLine="4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8.</w:t>
            </w:r>
            <w:r>
              <w:rPr>
                <w:rFonts w:ascii="仿宋" w:eastAsia="仿宋" w:hAnsi="仿宋" w:cs="仿宋" w:hint="eastAsia"/>
              </w:rPr>
              <w:t xml:space="preserve"> 考研（报考）率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报考人数≥25%，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每降低3%减1分,每增长3%加2分，报考者须完成全部考试科目；</w:t>
            </w:r>
          </w:p>
          <w:p w:rsidR="00537472" w:rsidRDefault="0050754F">
            <w:pPr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 xml:space="preserve">    9.</w:t>
            </w:r>
            <w:r>
              <w:rPr>
                <w:rFonts w:ascii="仿宋" w:eastAsia="仿宋" w:hAnsi="仿宋" w:cs="仿宋" w:hint="eastAsia"/>
              </w:rPr>
              <w:t xml:space="preserve"> 就业指标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不低于全院规定时间的目标任务，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每降低3%减1分,每增长3%加5分；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10. 留级、延毕生情况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有此情况，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每增加1人减3分；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11. 违纪情况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：警告1例减1分，严重警告1例减2分，记过及以上1例减3分；</w:t>
            </w:r>
          </w:p>
          <w:p w:rsidR="00537472" w:rsidRDefault="0050754F">
            <w:pPr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12.</w:t>
            </w:r>
            <w:r>
              <w:rPr>
                <w:rFonts w:ascii="仿宋" w:eastAsia="仿宋" w:hAnsi="仿宋" w:cs="仿宋" w:hint="eastAsia"/>
              </w:rPr>
              <w:t xml:space="preserve"> 评奖资助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：</w:t>
            </w:r>
            <w:r>
              <w:rPr>
                <w:rFonts w:ascii="仿宋" w:eastAsia="仿宋" w:hAnsi="仿宋" w:cs="仿宋" w:hint="eastAsia"/>
              </w:rPr>
              <w:t>每出现1例差错减1分。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:rsidR="00537472" w:rsidRDefault="0050754F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537472">
        <w:trPr>
          <w:cantSplit/>
          <w:trHeight w:val="3744"/>
          <w:jc w:val="center"/>
        </w:trPr>
        <w:tc>
          <w:tcPr>
            <w:tcW w:w="562" w:type="dxa"/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励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</w:p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6444" w:type="dxa"/>
            <w:gridSpan w:val="5"/>
            <w:vAlign w:val="center"/>
          </w:tcPr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 创新创业、学科竞赛情况：申报“创新创业”项目数，每项2分，每结题1项加2分；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2.学科竞赛获奖（含专业比赛）国家级一、二、三等奖分别加12、10、6分；省部级8、5、2分；厅级5、3、1分；院级3、2、1分。集体项目学生在不同班级，均减半计分，本项最高20分。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 发表论文：普通刊物每篇2分，核心3分；本项最高10分。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</w:rPr>
              <w:t>4. 考研录取情况: 超过10%，每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增长3%加2分；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 表彰荣誉：所带班级的评优表彰，国家级、省部级、厅级、院级先进集体分别加10、5、4、2分；所带学生的评优表彰，国家级、省部级、厅级先进个人分别加8、4、2分，本项最高10分；</w:t>
            </w:r>
          </w:p>
          <w:p w:rsidR="00537472" w:rsidRDefault="0050754F">
            <w:pPr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 重点工作：班级完成学院、系重点工作情况，本项最高10分。</w:t>
            </w:r>
          </w:p>
        </w:tc>
        <w:tc>
          <w:tcPr>
            <w:tcW w:w="709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51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</w:tr>
      <w:tr w:rsidR="00537472">
        <w:trPr>
          <w:cantSplit/>
          <w:trHeight w:val="503"/>
          <w:jc w:val="center"/>
        </w:trPr>
        <w:tc>
          <w:tcPr>
            <w:tcW w:w="562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444" w:type="dxa"/>
            <w:gridSpan w:val="5"/>
            <w:vAlign w:val="center"/>
          </w:tcPr>
          <w:p w:rsidR="00537472" w:rsidRDefault="0050754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合计得分</w:t>
            </w:r>
          </w:p>
        </w:tc>
        <w:tc>
          <w:tcPr>
            <w:tcW w:w="709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  <w:tc>
          <w:tcPr>
            <w:tcW w:w="651" w:type="dxa"/>
            <w:vAlign w:val="center"/>
          </w:tcPr>
          <w:p w:rsidR="00537472" w:rsidRDefault="00537472">
            <w:pPr>
              <w:rPr>
                <w:rFonts w:ascii="仿宋" w:eastAsia="仿宋" w:hAnsi="仿宋" w:cs="仿宋"/>
              </w:rPr>
            </w:pPr>
          </w:p>
        </w:tc>
      </w:tr>
    </w:tbl>
    <w:p w:rsidR="00537472" w:rsidRDefault="00537472">
      <w:pPr>
        <w:rPr>
          <w:rFonts w:ascii="仿宋" w:eastAsia="仿宋" w:hAnsi="仿宋" w:cs="仿宋"/>
        </w:rPr>
      </w:pPr>
    </w:p>
    <w:p w:rsidR="00537472" w:rsidRDefault="0050754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:rsidR="00537472" w:rsidRDefault="0050754F">
      <w:pPr>
        <w:spacing w:line="360" w:lineRule="atLeast"/>
        <w:jc w:val="center"/>
        <w:rPr>
          <w:rFonts w:ascii="仿宋" w:eastAsia="仿宋" w:hAnsi="仿宋" w:cs="仿宋"/>
          <w:b/>
          <w:color w:val="000000"/>
          <w:sz w:val="32"/>
        </w:rPr>
      </w:pPr>
      <w:r>
        <w:rPr>
          <w:rFonts w:ascii="仿宋" w:eastAsia="仿宋" w:hAnsi="仿宋" w:cs="仿宋" w:hint="eastAsia"/>
          <w:b/>
          <w:color w:val="000000"/>
          <w:sz w:val="32"/>
        </w:rPr>
        <w:t>班主任工作满意率调查表（学生）</w:t>
      </w:r>
    </w:p>
    <w:p w:rsidR="00537472" w:rsidRDefault="00537472">
      <w:pPr>
        <w:spacing w:line="420" w:lineRule="exact"/>
        <w:ind w:firstLine="448"/>
        <w:jc w:val="left"/>
        <w:rPr>
          <w:rFonts w:ascii="仿宋" w:eastAsia="仿宋" w:hAnsi="仿宋" w:cs="仿宋"/>
          <w:b/>
          <w:color w:val="000000"/>
          <w:sz w:val="32"/>
        </w:rPr>
      </w:pPr>
    </w:p>
    <w:p w:rsidR="00537472" w:rsidRDefault="0050754F">
      <w:pPr>
        <w:spacing w:line="420" w:lineRule="exact"/>
        <w:ind w:firstLine="448"/>
        <w:jc w:val="left"/>
        <w:rPr>
          <w:rFonts w:ascii="仿宋" w:eastAsia="仿宋" w:hAnsi="仿宋" w:cs="仿宋"/>
          <w:b/>
          <w:color w:val="000000"/>
          <w:sz w:val="24"/>
        </w:rPr>
      </w:pPr>
      <w:r>
        <w:rPr>
          <w:rFonts w:ascii="仿宋" w:eastAsia="仿宋" w:hAnsi="仿宋" w:cs="仿宋" w:hint="eastAsia"/>
          <w:b/>
          <w:color w:val="000000"/>
        </w:rPr>
        <w:t>班级：                班主任：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1、班主任在热爱本职工作，为人师表方面</w:t>
      </w:r>
    </w:p>
    <w:p w:rsidR="00537472" w:rsidRDefault="0050754F">
      <w:pPr>
        <w:spacing w:line="440" w:lineRule="exact"/>
        <w:ind w:leftChars="214" w:left="449" w:firstLineChars="300" w:firstLine="63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2、班主任在关心学生的思想状况，积极做好思想教育工作方面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3、班主任在关心、指导学生学习方面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4、班主任在关心学生身心健康，指导学生正确对待各方面的挫折和解决生活实际困难方面①很好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5、班主任在加强班风、学风建设方面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6、班主任在做好学生的综合测评、奖学金评定及各种评优工作方面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left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7、班主任在深入学生、与学生交谈方面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①很主动（经常） ②比较主动（较多） ③一般（偶尔） ④不主动（很少）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8、班主任在关心学生成长、成才，职业生涯设计及就业指导方面</w:t>
      </w:r>
    </w:p>
    <w:p w:rsidR="00537472" w:rsidRDefault="0050754F">
      <w:pPr>
        <w:spacing w:line="440" w:lineRule="exact"/>
        <w:ind w:firstLineChars="500" w:firstLine="10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9、班主任在参与班集体活动和组织召开主题班会方面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①经常   ②较多   ③偶尔   ④很少</w:t>
      </w:r>
    </w:p>
    <w:p w:rsidR="00537472" w:rsidRDefault="0050754F">
      <w:pPr>
        <w:spacing w:line="440" w:lineRule="exact"/>
        <w:ind w:firstLineChars="187" w:firstLine="39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10、班主任在班干部的选拔、培养工作方面</w:t>
      </w:r>
    </w:p>
    <w:p w:rsidR="00537472" w:rsidRDefault="0050754F">
      <w:pPr>
        <w:spacing w:line="440" w:lineRule="exact"/>
        <w:ind w:firstLineChars="487" w:firstLine="1023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①很好   ②比较好   ③一般   ④不好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11、班主任与同学之间的融洽程度</w:t>
      </w:r>
    </w:p>
    <w:p w:rsidR="00537472" w:rsidRDefault="0050754F">
      <w:pPr>
        <w:spacing w:line="440" w:lineRule="exact"/>
        <w:ind w:firstLineChars="510" w:firstLine="1071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①很融洽  ②比较融洽  ③一般  ④不融洽</w:t>
      </w:r>
    </w:p>
    <w:p w:rsidR="00537472" w:rsidRDefault="0050754F">
      <w:pPr>
        <w:spacing w:line="440" w:lineRule="exact"/>
        <w:ind w:firstLine="450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</w:rPr>
        <w:t>12、对班主任整体工作评价</w:t>
      </w:r>
    </w:p>
    <w:p w:rsidR="00537472" w:rsidRDefault="0050754F">
      <w:pPr>
        <w:spacing w:line="440" w:lineRule="exact"/>
        <w:ind w:firstLineChars="510" w:firstLine="1071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①很满意  ③比较满意  ③一般  ④不满意</w:t>
      </w:r>
    </w:p>
    <w:p w:rsidR="00537472" w:rsidRDefault="00537472">
      <w:pPr>
        <w:spacing w:line="440" w:lineRule="exact"/>
        <w:ind w:firstLineChars="510" w:firstLine="1224"/>
        <w:rPr>
          <w:rFonts w:ascii="仿宋" w:eastAsia="仿宋" w:hAnsi="仿宋" w:cs="仿宋"/>
          <w:color w:val="000000"/>
          <w:sz w:val="24"/>
        </w:rPr>
      </w:pPr>
    </w:p>
    <w:p w:rsidR="00537472" w:rsidRDefault="0050754F">
      <w:pPr>
        <w:spacing w:line="360" w:lineRule="exact"/>
        <w:ind w:firstLineChars="200" w:firstLine="422"/>
        <w:rPr>
          <w:rFonts w:ascii="仿宋" w:eastAsia="仿宋" w:hAnsi="仿宋" w:cs="仿宋"/>
          <w:b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说明：1-11项①②③④对应的分值分别为8分，6分，4分，2分，12项①②③④对应的分值分别为12分，9分，6分，3分，满分100分。</w:t>
      </w:r>
    </w:p>
    <w:sectPr w:rsidR="00537472" w:rsidSect="0053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6B" w:rsidRDefault="00923D6B" w:rsidP="007103F2">
      <w:r>
        <w:separator/>
      </w:r>
    </w:p>
  </w:endnote>
  <w:endnote w:type="continuationSeparator" w:id="0">
    <w:p w:rsidR="00923D6B" w:rsidRDefault="00923D6B" w:rsidP="0071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6B" w:rsidRDefault="00923D6B" w:rsidP="007103F2">
      <w:r>
        <w:separator/>
      </w:r>
    </w:p>
  </w:footnote>
  <w:footnote w:type="continuationSeparator" w:id="0">
    <w:p w:rsidR="00923D6B" w:rsidRDefault="00923D6B" w:rsidP="0071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0C8C"/>
    <w:rsid w:val="00002DD0"/>
    <w:rsid w:val="00013FF6"/>
    <w:rsid w:val="00014742"/>
    <w:rsid w:val="00017B3A"/>
    <w:rsid w:val="0003038F"/>
    <w:rsid w:val="00036EB7"/>
    <w:rsid w:val="0004573E"/>
    <w:rsid w:val="000464E7"/>
    <w:rsid w:val="00047BB6"/>
    <w:rsid w:val="00051F6E"/>
    <w:rsid w:val="0005214C"/>
    <w:rsid w:val="00052538"/>
    <w:rsid w:val="00054AB9"/>
    <w:rsid w:val="00054FE3"/>
    <w:rsid w:val="00070D02"/>
    <w:rsid w:val="00070E38"/>
    <w:rsid w:val="00072E6E"/>
    <w:rsid w:val="00073C62"/>
    <w:rsid w:val="00074543"/>
    <w:rsid w:val="000755AC"/>
    <w:rsid w:val="000766D6"/>
    <w:rsid w:val="000768B1"/>
    <w:rsid w:val="0007757A"/>
    <w:rsid w:val="00083AD3"/>
    <w:rsid w:val="00086518"/>
    <w:rsid w:val="000A01A7"/>
    <w:rsid w:val="000A0911"/>
    <w:rsid w:val="000C289B"/>
    <w:rsid w:val="000D4B50"/>
    <w:rsid w:val="000E032D"/>
    <w:rsid w:val="000E332B"/>
    <w:rsid w:val="000F3767"/>
    <w:rsid w:val="000F552B"/>
    <w:rsid w:val="00107D56"/>
    <w:rsid w:val="00117D07"/>
    <w:rsid w:val="00120695"/>
    <w:rsid w:val="00122FE9"/>
    <w:rsid w:val="00126EA0"/>
    <w:rsid w:val="00130464"/>
    <w:rsid w:val="0014136E"/>
    <w:rsid w:val="00141D01"/>
    <w:rsid w:val="001458A4"/>
    <w:rsid w:val="001735BB"/>
    <w:rsid w:val="00177950"/>
    <w:rsid w:val="00182B36"/>
    <w:rsid w:val="0019076A"/>
    <w:rsid w:val="00195355"/>
    <w:rsid w:val="0019670B"/>
    <w:rsid w:val="001A0713"/>
    <w:rsid w:val="001A2CA7"/>
    <w:rsid w:val="001A41D0"/>
    <w:rsid w:val="001C6C7E"/>
    <w:rsid w:val="001E6B96"/>
    <w:rsid w:val="001E79BA"/>
    <w:rsid w:val="001F09F0"/>
    <w:rsid w:val="001F4195"/>
    <w:rsid w:val="001F628D"/>
    <w:rsid w:val="001F683B"/>
    <w:rsid w:val="00203E38"/>
    <w:rsid w:val="002326A0"/>
    <w:rsid w:val="00235691"/>
    <w:rsid w:val="00235BA1"/>
    <w:rsid w:val="00236812"/>
    <w:rsid w:val="002371B1"/>
    <w:rsid w:val="00237A88"/>
    <w:rsid w:val="00245357"/>
    <w:rsid w:val="00245AD0"/>
    <w:rsid w:val="00246220"/>
    <w:rsid w:val="0024799E"/>
    <w:rsid w:val="00251923"/>
    <w:rsid w:val="00256C33"/>
    <w:rsid w:val="00263708"/>
    <w:rsid w:val="00274052"/>
    <w:rsid w:val="00274BA9"/>
    <w:rsid w:val="00282D52"/>
    <w:rsid w:val="0028429B"/>
    <w:rsid w:val="0029206C"/>
    <w:rsid w:val="00293D6B"/>
    <w:rsid w:val="00297DEA"/>
    <w:rsid w:val="002A12D9"/>
    <w:rsid w:val="002A13AA"/>
    <w:rsid w:val="002A28AC"/>
    <w:rsid w:val="002B66E0"/>
    <w:rsid w:val="002B721E"/>
    <w:rsid w:val="002D472B"/>
    <w:rsid w:val="0030070B"/>
    <w:rsid w:val="003072D1"/>
    <w:rsid w:val="00340E02"/>
    <w:rsid w:val="00350162"/>
    <w:rsid w:val="00365324"/>
    <w:rsid w:val="00365727"/>
    <w:rsid w:val="003708EA"/>
    <w:rsid w:val="00370FC1"/>
    <w:rsid w:val="00374577"/>
    <w:rsid w:val="00376F8E"/>
    <w:rsid w:val="00377E95"/>
    <w:rsid w:val="003813B5"/>
    <w:rsid w:val="00381A0E"/>
    <w:rsid w:val="00387DFB"/>
    <w:rsid w:val="003A47EF"/>
    <w:rsid w:val="003A7875"/>
    <w:rsid w:val="003B56FF"/>
    <w:rsid w:val="003B6DCF"/>
    <w:rsid w:val="003B75F5"/>
    <w:rsid w:val="003C429C"/>
    <w:rsid w:val="003C779F"/>
    <w:rsid w:val="003D6EF7"/>
    <w:rsid w:val="003E68C2"/>
    <w:rsid w:val="003F0C34"/>
    <w:rsid w:val="003F341F"/>
    <w:rsid w:val="00400042"/>
    <w:rsid w:val="00406373"/>
    <w:rsid w:val="00410DC2"/>
    <w:rsid w:val="004155C5"/>
    <w:rsid w:val="00425507"/>
    <w:rsid w:val="004308ED"/>
    <w:rsid w:val="00430D3A"/>
    <w:rsid w:val="0043758B"/>
    <w:rsid w:val="0044498F"/>
    <w:rsid w:val="0045321C"/>
    <w:rsid w:val="004535D0"/>
    <w:rsid w:val="00456EDA"/>
    <w:rsid w:val="004626E2"/>
    <w:rsid w:val="00477CBE"/>
    <w:rsid w:val="0048519E"/>
    <w:rsid w:val="004A6572"/>
    <w:rsid w:val="004A7FA4"/>
    <w:rsid w:val="004C0125"/>
    <w:rsid w:val="004C4C99"/>
    <w:rsid w:val="004C4CDE"/>
    <w:rsid w:val="004C64F8"/>
    <w:rsid w:val="004D4D61"/>
    <w:rsid w:val="004D5CBA"/>
    <w:rsid w:val="004E0B8F"/>
    <w:rsid w:val="004E0C8C"/>
    <w:rsid w:val="004E2818"/>
    <w:rsid w:val="004E5DB9"/>
    <w:rsid w:val="005072B3"/>
    <w:rsid w:val="0050754F"/>
    <w:rsid w:val="00520F5B"/>
    <w:rsid w:val="00531603"/>
    <w:rsid w:val="00537472"/>
    <w:rsid w:val="00543F8D"/>
    <w:rsid w:val="0054410D"/>
    <w:rsid w:val="005524AD"/>
    <w:rsid w:val="00582C50"/>
    <w:rsid w:val="005A0A4A"/>
    <w:rsid w:val="005C0F0B"/>
    <w:rsid w:val="005D26DF"/>
    <w:rsid w:val="005D52D7"/>
    <w:rsid w:val="005E4F57"/>
    <w:rsid w:val="00612D3F"/>
    <w:rsid w:val="00616141"/>
    <w:rsid w:val="00620AD4"/>
    <w:rsid w:val="00631350"/>
    <w:rsid w:val="006409D4"/>
    <w:rsid w:val="00647346"/>
    <w:rsid w:val="006512C7"/>
    <w:rsid w:val="006564E3"/>
    <w:rsid w:val="00666608"/>
    <w:rsid w:val="00667210"/>
    <w:rsid w:val="00671A3B"/>
    <w:rsid w:val="00676436"/>
    <w:rsid w:val="00684F65"/>
    <w:rsid w:val="00687A7D"/>
    <w:rsid w:val="00696244"/>
    <w:rsid w:val="00696245"/>
    <w:rsid w:val="006B5B71"/>
    <w:rsid w:val="006B7124"/>
    <w:rsid w:val="006F1B19"/>
    <w:rsid w:val="006F250E"/>
    <w:rsid w:val="006F7CA0"/>
    <w:rsid w:val="007041D7"/>
    <w:rsid w:val="0071017A"/>
    <w:rsid w:val="007103F2"/>
    <w:rsid w:val="00710E1F"/>
    <w:rsid w:val="00714A8F"/>
    <w:rsid w:val="00724781"/>
    <w:rsid w:val="00726352"/>
    <w:rsid w:val="007267E5"/>
    <w:rsid w:val="007300AC"/>
    <w:rsid w:val="00737D88"/>
    <w:rsid w:val="0074389E"/>
    <w:rsid w:val="007452D1"/>
    <w:rsid w:val="0075011F"/>
    <w:rsid w:val="0075585D"/>
    <w:rsid w:val="007602DC"/>
    <w:rsid w:val="00762613"/>
    <w:rsid w:val="007667A9"/>
    <w:rsid w:val="007704E0"/>
    <w:rsid w:val="00772380"/>
    <w:rsid w:val="00777C1C"/>
    <w:rsid w:val="00785895"/>
    <w:rsid w:val="00792E8C"/>
    <w:rsid w:val="00796323"/>
    <w:rsid w:val="007A3BF1"/>
    <w:rsid w:val="007A535E"/>
    <w:rsid w:val="007B0E23"/>
    <w:rsid w:val="007B2749"/>
    <w:rsid w:val="007C0D46"/>
    <w:rsid w:val="007C341D"/>
    <w:rsid w:val="007D51AA"/>
    <w:rsid w:val="007E1A63"/>
    <w:rsid w:val="007E2A87"/>
    <w:rsid w:val="007F2E0B"/>
    <w:rsid w:val="007F485D"/>
    <w:rsid w:val="00805E8E"/>
    <w:rsid w:val="0082090F"/>
    <w:rsid w:val="00824B63"/>
    <w:rsid w:val="00826A6A"/>
    <w:rsid w:val="00835048"/>
    <w:rsid w:val="00843B7E"/>
    <w:rsid w:val="00851BD1"/>
    <w:rsid w:val="008641D6"/>
    <w:rsid w:val="00870A52"/>
    <w:rsid w:val="0087497B"/>
    <w:rsid w:val="00875656"/>
    <w:rsid w:val="00884C09"/>
    <w:rsid w:val="008936D1"/>
    <w:rsid w:val="008A5FC6"/>
    <w:rsid w:val="008B4D95"/>
    <w:rsid w:val="008B557D"/>
    <w:rsid w:val="008B7F94"/>
    <w:rsid w:val="008C35F8"/>
    <w:rsid w:val="008C3F2A"/>
    <w:rsid w:val="008D354C"/>
    <w:rsid w:val="008D3890"/>
    <w:rsid w:val="008D720E"/>
    <w:rsid w:val="008F2132"/>
    <w:rsid w:val="00900343"/>
    <w:rsid w:val="00902C51"/>
    <w:rsid w:val="0090318A"/>
    <w:rsid w:val="00903B6D"/>
    <w:rsid w:val="00906254"/>
    <w:rsid w:val="00912EB4"/>
    <w:rsid w:val="009215FC"/>
    <w:rsid w:val="00923D6B"/>
    <w:rsid w:val="00924C0D"/>
    <w:rsid w:val="00936558"/>
    <w:rsid w:val="009421BC"/>
    <w:rsid w:val="009558E0"/>
    <w:rsid w:val="00962B63"/>
    <w:rsid w:val="00974DDB"/>
    <w:rsid w:val="00983A5E"/>
    <w:rsid w:val="009871F5"/>
    <w:rsid w:val="009965CD"/>
    <w:rsid w:val="009A35DC"/>
    <w:rsid w:val="009A4283"/>
    <w:rsid w:val="009C1126"/>
    <w:rsid w:val="009C1580"/>
    <w:rsid w:val="009C6DEF"/>
    <w:rsid w:val="009D430F"/>
    <w:rsid w:val="009D6C6F"/>
    <w:rsid w:val="009E358D"/>
    <w:rsid w:val="009F7F4B"/>
    <w:rsid w:val="00A06BD2"/>
    <w:rsid w:val="00A104B0"/>
    <w:rsid w:val="00A15F91"/>
    <w:rsid w:val="00A20801"/>
    <w:rsid w:val="00A31C21"/>
    <w:rsid w:val="00A348F9"/>
    <w:rsid w:val="00A36B00"/>
    <w:rsid w:val="00A50607"/>
    <w:rsid w:val="00A5243F"/>
    <w:rsid w:val="00A62B0B"/>
    <w:rsid w:val="00A64EC2"/>
    <w:rsid w:val="00A717E2"/>
    <w:rsid w:val="00A803C3"/>
    <w:rsid w:val="00A849A5"/>
    <w:rsid w:val="00A86CEA"/>
    <w:rsid w:val="00AB16EB"/>
    <w:rsid w:val="00AB262E"/>
    <w:rsid w:val="00AB26B7"/>
    <w:rsid w:val="00AB59E3"/>
    <w:rsid w:val="00AB7194"/>
    <w:rsid w:val="00AE22DE"/>
    <w:rsid w:val="00B013B8"/>
    <w:rsid w:val="00B17E90"/>
    <w:rsid w:val="00B22947"/>
    <w:rsid w:val="00B313CB"/>
    <w:rsid w:val="00B4076F"/>
    <w:rsid w:val="00B4371E"/>
    <w:rsid w:val="00B50614"/>
    <w:rsid w:val="00B51FE4"/>
    <w:rsid w:val="00B63CBD"/>
    <w:rsid w:val="00B71BCC"/>
    <w:rsid w:val="00BA165A"/>
    <w:rsid w:val="00BB0377"/>
    <w:rsid w:val="00BB3E36"/>
    <w:rsid w:val="00BC1D7D"/>
    <w:rsid w:val="00BC2CB0"/>
    <w:rsid w:val="00BC47FD"/>
    <w:rsid w:val="00BD42CA"/>
    <w:rsid w:val="00BE0D34"/>
    <w:rsid w:val="00BE2785"/>
    <w:rsid w:val="00BE4EDD"/>
    <w:rsid w:val="00BF0EBB"/>
    <w:rsid w:val="00BF3ABC"/>
    <w:rsid w:val="00BF57C6"/>
    <w:rsid w:val="00BF664C"/>
    <w:rsid w:val="00C02376"/>
    <w:rsid w:val="00C22081"/>
    <w:rsid w:val="00C36A26"/>
    <w:rsid w:val="00C37D84"/>
    <w:rsid w:val="00C46035"/>
    <w:rsid w:val="00C55E77"/>
    <w:rsid w:val="00C66611"/>
    <w:rsid w:val="00C80E1E"/>
    <w:rsid w:val="00C829B4"/>
    <w:rsid w:val="00C87E4D"/>
    <w:rsid w:val="00C944C9"/>
    <w:rsid w:val="00C97ABD"/>
    <w:rsid w:val="00CA61BB"/>
    <w:rsid w:val="00CB1287"/>
    <w:rsid w:val="00CB49A6"/>
    <w:rsid w:val="00CB7608"/>
    <w:rsid w:val="00CC35B1"/>
    <w:rsid w:val="00CC4549"/>
    <w:rsid w:val="00CC5CDA"/>
    <w:rsid w:val="00CC7F0E"/>
    <w:rsid w:val="00CD30F7"/>
    <w:rsid w:val="00CD3375"/>
    <w:rsid w:val="00CD783C"/>
    <w:rsid w:val="00CF1210"/>
    <w:rsid w:val="00CF417D"/>
    <w:rsid w:val="00D043ED"/>
    <w:rsid w:val="00D05185"/>
    <w:rsid w:val="00D2112E"/>
    <w:rsid w:val="00D3577F"/>
    <w:rsid w:val="00D454CD"/>
    <w:rsid w:val="00D57B97"/>
    <w:rsid w:val="00D654A8"/>
    <w:rsid w:val="00D6619A"/>
    <w:rsid w:val="00D67FCC"/>
    <w:rsid w:val="00D71093"/>
    <w:rsid w:val="00D80218"/>
    <w:rsid w:val="00D840AD"/>
    <w:rsid w:val="00D8591C"/>
    <w:rsid w:val="00D8633E"/>
    <w:rsid w:val="00DA572D"/>
    <w:rsid w:val="00DB1EA4"/>
    <w:rsid w:val="00DB4B03"/>
    <w:rsid w:val="00DD0189"/>
    <w:rsid w:val="00DD2277"/>
    <w:rsid w:val="00DF5A59"/>
    <w:rsid w:val="00DF7E08"/>
    <w:rsid w:val="00E054DA"/>
    <w:rsid w:val="00E1177E"/>
    <w:rsid w:val="00E1514F"/>
    <w:rsid w:val="00E226E9"/>
    <w:rsid w:val="00E22C8E"/>
    <w:rsid w:val="00E33BF3"/>
    <w:rsid w:val="00E33CD5"/>
    <w:rsid w:val="00E458F9"/>
    <w:rsid w:val="00E4725F"/>
    <w:rsid w:val="00E52863"/>
    <w:rsid w:val="00E73E52"/>
    <w:rsid w:val="00E74909"/>
    <w:rsid w:val="00E850FC"/>
    <w:rsid w:val="00E87739"/>
    <w:rsid w:val="00E878F0"/>
    <w:rsid w:val="00E929F7"/>
    <w:rsid w:val="00EA7647"/>
    <w:rsid w:val="00EC7B82"/>
    <w:rsid w:val="00ED3DA5"/>
    <w:rsid w:val="00ED45D9"/>
    <w:rsid w:val="00ED7CDD"/>
    <w:rsid w:val="00EE1AE8"/>
    <w:rsid w:val="00EF38C7"/>
    <w:rsid w:val="00EF3ECD"/>
    <w:rsid w:val="00F10BBB"/>
    <w:rsid w:val="00F11D3B"/>
    <w:rsid w:val="00F12123"/>
    <w:rsid w:val="00F150B2"/>
    <w:rsid w:val="00F27AFE"/>
    <w:rsid w:val="00F27D24"/>
    <w:rsid w:val="00F40767"/>
    <w:rsid w:val="00F42188"/>
    <w:rsid w:val="00F43DD4"/>
    <w:rsid w:val="00F4542F"/>
    <w:rsid w:val="00F52867"/>
    <w:rsid w:val="00F52FDE"/>
    <w:rsid w:val="00F55C7B"/>
    <w:rsid w:val="00F6286C"/>
    <w:rsid w:val="00F62AA4"/>
    <w:rsid w:val="00F737E4"/>
    <w:rsid w:val="00F75060"/>
    <w:rsid w:val="00F774FF"/>
    <w:rsid w:val="00F80CB1"/>
    <w:rsid w:val="00F81A42"/>
    <w:rsid w:val="00F942D0"/>
    <w:rsid w:val="00FA17CE"/>
    <w:rsid w:val="00FB66B2"/>
    <w:rsid w:val="00FC022E"/>
    <w:rsid w:val="00FC0CC6"/>
    <w:rsid w:val="00FD2094"/>
    <w:rsid w:val="00FD4C94"/>
    <w:rsid w:val="00FD5E5A"/>
    <w:rsid w:val="00FE1956"/>
    <w:rsid w:val="00FF581A"/>
    <w:rsid w:val="03D272B4"/>
    <w:rsid w:val="1AFC78E5"/>
    <w:rsid w:val="1B8F0323"/>
    <w:rsid w:val="1CA07F15"/>
    <w:rsid w:val="2B406DAE"/>
    <w:rsid w:val="326C5318"/>
    <w:rsid w:val="3FA11C3C"/>
    <w:rsid w:val="499A22B1"/>
    <w:rsid w:val="52545DB4"/>
    <w:rsid w:val="53012FB2"/>
    <w:rsid w:val="54DF164A"/>
    <w:rsid w:val="619D7CCE"/>
    <w:rsid w:val="66C21D41"/>
    <w:rsid w:val="77D22337"/>
    <w:rsid w:val="7F4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37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7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7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37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537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374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747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37472"/>
  </w:style>
  <w:style w:type="paragraph" w:customStyle="1" w:styleId="1">
    <w:name w:val="列出段落1"/>
    <w:basedOn w:val="a"/>
    <w:uiPriority w:val="34"/>
    <w:qFormat/>
    <w:rsid w:val="0053747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37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1722</Characters>
  <Application>Microsoft Office Word</Application>
  <DocSecurity>0</DocSecurity>
  <Lines>14</Lines>
  <Paragraphs>4</Paragraphs>
  <ScaleCrop>false</ScaleCrop>
  <Company>Lenovo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hlf</dc:creator>
  <cp:lastModifiedBy>xb21cn</cp:lastModifiedBy>
  <cp:revision>4</cp:revision>
  <cp:lastPrinted>2017-05-10T02:17:00Z</cp:lastPrinted>
  <dcterms:created xsi:type="dcterms:W3CDTF">2017-06-09T07:50:00Z</dcterms:created>
  <dcterms:modified xsi:type="dcterms:W3CDTF">2019-05-20T02:41:00Z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