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30"/>
          <w:szCs w:val="30"/>
        </w:rPr>
      </w:pPr>
      <w:r>
        <w:rPr>
          <w:rFonts w:hint="eastAsia" w:ascii="方正小标宋简体" w:eastAsia="方正小标宋简体"/>
          <w:b/>
          <w:sz w:val="30"/>
          <w:szCs w:val="30"/>
        </w:rPr>
        <w:t>军训服装领取安排表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1、时间</w:t>
      </w:r>
      <w:r>
        <w:rPr>
          <w:rFonts w:hint="eastAsia" w:asciiTheme="minorEastAsia" w:hAnsiTheme="minorEastAsia"/>
          <w:szCs w:val="21"/>
        </w:rPr>
        <w:t>：9月13日11:00-14:00，具体时间段见附表（按军训所在排顺序），现场领取时间可能提早或延迟，请及时关注辅导员通知。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2、地点</w:t>
      </w:r>
      <w:r>
        <w:rPr>
          <w:rFonts w:hint="eastAsia" w:asciiTheme="minorEastAsia" w:hAnsiTheme="minorEastAsia"/>
          <w:szCs w:val="21"/>
        </w:rPr>
        <w:t>：学生宿舍6号楼一楼大厅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3、费用</w:t>
      </w:r>
      <w:r>
        <w:rPr>
          <w:rFonts w:hint="eastAsia" w:asciiTheme="minorEastAsia" w:hAnsiTheme="minorEastAsia"/>
          <w:szCs w:val="21"/>
        </w:rPr>
        <w:t>：98元/套，各班由班长收齐，班长统一现场交给供应商，建议使用支付宝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4、注意事项</w:t>
      </w:r>
      <w:r>
        <w:rPr>
          <w:rFonts w:hint="eastAsia" w:asciiTheme="minorEastAsia" w:hAnsiTheme="minorEastAsia"/>
          <w:szCs w:val="21"/>
        </w:rPr>
        <w:t>：各班请在规定时间内赶到现场，</w:t>
      </w:r>
      <w:r>
        <w:rPr>
          <w:rFonts w:hint="eastAsia" w:asciiTheme="minorEastAsia" w:hAnsiTheme="minorEastAsia"/>
          <w:b/>
          <w:color w:val="FF0000"/>
          <w:szCs w:val="21"/>
        </w:rPr>
        <w:t>建议各班班长代为统一领取</w:t>
      </w:r>
      <w:r>
        <w:rPr>
          <w:rFonts w:hint="eastAsia" w:asciiTheme="minorEastAsia" w:hAnsiTheme="minorEastAsia"/>
          <w:szCs w:val="21"/>
        </w:rPr>
        <w:t>，领取后请及时试穿，如有型号不符或缺漏破损等情况，请及时到现场更换。</w:t>
      </w:r>
    </w:p>
    <w:tbl>
      <w:tblPr>
        <w:tblStyle w:val="9"/>
        <w:tblW w:w="6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1730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Times New Roman"/>
                <w:b/>
                <w:bCs/>
                <w:sz w:val="22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2"/>
                <w:szCs w:val="24"/>
              </w:rPr>
              <w:t>班级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Times New Roman"/>
                <w:b/>
                <w:bCs/>
                <w:sz w:val="22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2"/>
                <w:szCs w:val="24"/>
              </w:rPr>
              <w:t>人数</w:t>
            </w:r>
          </w:p>
        </w:tc>
        <w:tc>
          <w:tcPr>
            <w:tcW w:w="2497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Times New Roman"/>
                <w:b/>
                <w:bCs/>
                <w:sz w:val="22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2"/>
                <w:szCs w:val="24"/>
              </w:rPr>
              <w:t>军训服领取时间段</w:t>
            </w:r>
          </w:p>
        </w:tc>
      </w:tr>
      <w:tr>
        <w:trPr>
          <w:trHeight w:val="680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音教201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音教202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59</w:t>
            </w:r>
          </w:p>
        </w:tc>
        <w:tc>
          <w:tcPr>
            <w:tcW w:w="24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11:00-11:15</w:t>
            </w:r>
          </w:p>
        </w:tc>
      </w:tr>
      <w:tr>
        <w:trPr>
          <w:trHeight w:val="588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音教203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音教204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57</w:t>
            </w:r>
          </w:p>
        </w:tc>
        <w:tc>
          <w:tcPr>
            <w:tcW w:w="24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11:15-11:30</w:t>
            </w:r>
          </w:p>
        </w:tc>
      </w:tr>
      <w:tr>
        <w:trPr>
          <w:trHeight w:val="792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舞蹈201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舞蹈202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芭蕾舞201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68</w:t>
            </w:r>
          </w:p>
        </w:tc>
        <w:tc>
          <w:tcPr>
            <w:tcW w:w="24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11:30-11:45</w:t>
            </w:r>
          </w:p>
        </w:tc>
      </w:tr>
      <w:tr>
        <w:trPr>
          <w:trHeight w:val="526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舞蹈编导201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舞蹈表演201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中国舞201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38</w:t>
            </w:r>
          </w:p>
        </w:tc>
        <w:tc>
          <w:tcPr>
            <w:tcW w:w="24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11:45-12:00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钢琴201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钢琴202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34</w:t>
            </w:r>
          </w:p>
        </w:tc>
        <w:tc>
          <w:tcPr>
            <w:tcW w:w="24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12:00-12:15</w:t>
            </w:r>
          </w:p>
        </w:tc>
      </w:tr>
      <w:tr>
        <w:trPr>
          <w:trHeight w:val="680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国乐201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国乐202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66</w:t>
            </w:r>
          </w:p>
        </w:tc>
        <w:tc>
          <w:tcPr>
            <w:tcW w:w="24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12:15-12:30</w:t>
            </w:r>
          </w:p>
        </w:tc>
      </w:tr>
      <w:tr>
        <w:trPr>
          <w:trHeight w:val="680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声乐201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声乐202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45</w:t>
            </w:r>
          </w:p>
        </w:tc>
        <w:tc>
          <w:tcPr>
            <w:tcW w:w="24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12:30-12:45</w:t>
            </w:r>
          </w:p>
        </w:tc>
      </w:tr>
      <w:tr>
        <w:trPr>
          <w:trHeight w:val="680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管弦201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管弦202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管弦203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80</w:t>
            </w:r>
          </w:p>
        </w:tc>
        <w:tc>
          <w:tcPr>
            <w:tcW w:w="24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12:45-13:05</w:t>
            </w:r>
          </w:p>
        </w:tc>
      </w:tr>
      <w:tr>
        <w:trPr>
          <w:trHeight w:val="680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音乐学201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18</w:t>
            </w:r>
          </w:p>
        </w:tc>
        <w:tc>
          <w:tcPr>
            <w:tcW w:w="24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13:05-13:10</w:t>
            </w:r>
          </w:p>
        </w:tc>
      </w:tr>
      <w:tr>
        <w:trPr>
          <w:trHeight w:val="258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流行201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流行202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55</w:t>
            </w:r>
          </w:p>
        </w:tc>
        <w:tc>
          <w:tcPr>
            <w:tcW w:w="24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13:10-13:25</w:t>
            </w:r>
          </w:p>
        </w:tc>
      </w:tr>
      <w:tr>
        <w:trPr>
          <w:trHeight w:val="736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作曲201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指挥201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19</w:t>
            </w:r>
          </w:p>
        </w:tc>
        <w:tc>
          <w:tcPr>
            <w:tcW w:w="24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13:25-13:30</w:t>
            </w:r>
          </w:p>
        </w:tc>
      </w:tr>
      <w:tr>
        <w:trPr>
          <w:trHeight w:val="680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音工201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音工202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37</w:t>
            </w:r>
          </w:p>
        </w:tc>
        <w:tc>
          <w:tcPr>
            <w:tcW w:w="24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13:30-13:45</w:t>
            </w:r>
          </w:p>
        </w:tc>
      </w:tr>
      <w:tr>
        <w:trPr>
          <w:trHeight w:val="744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音乐剧201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ascii="宋体" w:hAnsi="宋体" w:eastAsia="宋体" w:cs="Times New Roman"/>
                <w:bCs/>
                <w:szCs w:val="21"/>
              </w:rPr>
              <w:t>越剧演员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201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越剧伴奏202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50</w:t>
            </w:r>
          </w:p>
        </w:tc>
        <w:tc>
          <w:tcPr>
            <w:tcW w:w="24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13:45-14:00</w:t>
            </w:r>
          </w:p>
        </w:tc>
      </w:tr>
    </w:tbl>
    <w:p>
      <w:pPr>
        <w:jc w:val="center"/>
        <w:rPr>
          <w:rFonts w:ascii="方正小标宋简体" w:eastAsia="方正小标宋简体"/>
          <w:b/>
          <w:sz w:val="30"/>
          <w:szCs w:val="30"/>
        </w:rPr>
      </w:pPr>
      <w:r>
        <w:rPr>
          <w:rFonts w:hint="eastAsia" w:ascii="方正小标宋简体" w:eastAsia="方正小标宋简体"/>
          <w:b/>
          <w:sz w:val="30"/>
          <w:szCs w:val="30"/>
        </w:rPr>
        <w:t>校服量体安排表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1、时间</w:t>
      </w:r>
      <w:r>
        <w:rPr>
          <w:rFonts w:hint="eastAsia" w:asciiTheme="minorEastAsia" w:hAnsiTheme="minorEastAsia"/>
          <w:szCs w:val="21"/>
        </w:rPr>
        <w:t>：9月13日10:00-</w:t>
      </w:r>
      <w:r>
        <w:rPr>
          <w:rFonts w:hint="default" w:asciiTheme="minorEastAsia" w:hAnsiTheme="minorEastAsia"/>
          <w:szCs w:val="21"/>
        </w:rPr>
        <w:t>20</w:t>
      </w:r>
      <w:r>
        <w:rPr>
          <w:rFonts w:hint="eastAsia" w:asciiTheme="minorEastAsia" w:hAnsiTheme="minorEastAsia"/>
          <w:szCs w:val="21"/>
        </w:rPr>
        <w:t>:30，具体时间段见附表，现场领取时间可能提早或延迟，请及时关注辅导员通知。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2、地点</w:t>
      </w:r>
      <w:r>
        <w:rPr>
          <w:rFonts w:hint="eastAsia" w:asciiTheme="minorEastAsia" w:hAnsiTheme="minorEastAsia"/>
          <w:szCs w:val="21"/>
        </w:rPr>
        <w:t>：学生</w:t>
      </w:r>
      <w:r>
        <w:rPr>
          <w:rFonts w:hint="eastAsia" w:asciiTheme="minorEastAsia" w:hAnsiTheme="minorEastAsia"/>
          <w:szCs w:val="21"/>
          <w:lang w:val="en-US" w:eastAsia="zh-Hans"/>
        </w:rPr>
        <w:t>事务</w:t>
      </w:r>
      <w:r>
        <w:rPr>
          <w:rFonts w:hint="eastAsia" w:asciiTheme="minorEastAsia" w:hAnsiTheme="minorEastAsia"/>
          <w:szCs w:val="21"/>
        </w:rPr>
        <w:t>大厅</w:t>
      </w:r>
    </w:p>
    <w:p>
      <w:pPr>
        <w:rPr>
          <w:rFonts w:asciiTheme="minorEastAsia" w:hAnsiTheme="minorEastAsia"/>
          <w:b/>
          <w:color w:val="FF0000"/>
          <w:szCs w:val="21"/>
        </w:rPr>
      </w:pPr>
      <w:r>
        <w:rPr>
          <w:rFonts w:hint="eastAsia" w:asciiTheme="minorEastAsia" w:hAnsiTheme="minorEastAsia"/>
          <w:b/>
          <w:szCs w:val="21"/>
        </w:rPr>
        <w:t>3、费用</w:t>
      </w:r>
      <w:r>
        <w:rPr>
          <w:rFonts w:hint="eastAsia" w:asciiTheme="minorEastAsia" w:hAnsiTheme="minorEastAsia"/>
          <w:szCs w:val="21"/>
        </w:rPr>
        <w:t>：男生498元/套，女生478元/套，费用由班长收齐，</w:t>
      </w:r>
      <w:r>
        <w:rPr>
          <w:rFonts w:hint="eastAsia" w:asciiTheme="minorEastAsia" w:hAnsiTheme="minorEastAsia"/>
          <w:b/>
          <w:color w:val="FF0000"/>
          <w:szCs w:val="21"/>
        </w:rPr>
        <w:t>收货之日统一现场交给供应商，建议使用支付宝。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4、注意事项</w:t>
      </w:r>
      <w:r>
        <w:rPr>
          <w:rFonts w:hint="eastAsia" w:asciiTheme="minorEastAsia" w:hAnsiTheme="minorEastAsia"/>
          <w:szCs w:val="21"/>
        </w:rPr>
        <w:t>：各班学生请在规定时间内赶到现场，建议各班按学号先后顺序排队量体。</w:t>
      </w:r>
    </w:p>
    <w:tbl>
      <w:tblPr>
        <w:tblStyle w:val="9"/>
        <w:tblW w:w="6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1730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Times New Roman"/>
                <w:b/>
                <w:bCs/>
                <w:sz w:val="22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2"/>
                <w:szCs w:val="24"/>
              </w:rPr>
              <w:t>班级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Times New Roman"/>
                <w:b/>
                <w:bCs/>
                <w:sz w:val="22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2"/>
                <w:szCs w:val="24"/>
              </w:rPr>
              <w:t>人数</w:t>
            </w:r>
          </w:p>
        </w:tc>
        <w:tc>
          <w:tcPr>
            <w:tcW w:w="2497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Times New Roman"/>
                <w:b/>
                <w:bCs/>
                <w:sz w:val="22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2"/>
                <w:szCs w:val="24"/>
              </w:rPr>
              <w:t>校服领取时间段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音教201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音教202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59</w:t>
            </w:r>
          </w:p>
        </w:tc>
        <w:tc>
          <w:tcPr>
            <w:tcW w:w="24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音教203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音教204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57</w:t>
            </w:r>
          </w:p>
        </w:tc>
        <w:tc>
          <w:tcPr>
            <w:tcW w:w="24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11:00-12:00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2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舞蹈201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舞蹈202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芭蕾舞201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68</w:t>
            </w:r>
          </w:p>
        </w:tc>
        <w:tc>
          <w:tcPr>
            <w:tcW w:w="24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12:00-13:00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6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舞蹈编导201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舞蹈表演201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中国舞201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38</w:t>
            </w:r>
          </w:p>
        </w:tc>
        <w:tc>
          <w:tcPr>
            <w:tcW w:w="24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13:00-13:30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钢琴201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钢琴202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34</w:t>
            </w:r>
          </w:p>
        </w:tc>
        <w:tc>
          <w:tcPr>
            <w:tcW w:w="24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13:30-14:00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国乐201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国乐202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66</w:t>
            </w:r>
          </w:p>
        </w:tc>
        <w:tc>
          <w:tcPr>
            <w:tcW w:w="24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14:00-15:00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声乐201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声乐202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45</w:t>
            </w:r>
          </w:p>
        </w:tc>
        <w:tc>
          <w:tcPr>
            <w:tcW w:w="24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16:00-16:30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管弦201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管弦202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管弦203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80</w:t>
            </w:r>
          </w:p>
        </w:tc>
        <w:tc>
          <w:tcPr>
            <w:tcW w:w="24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16:30-17:30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音乐学201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18</w:t>
            </w:r>
          </w:p>
        </w:tc>
        <w:tc>
          <w:tcPr>
            <w:tcW w:w="24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17:30-17:45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流行201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流行202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55</w:t>
            </w:r>
          </w:p>
        </w:tc>
        <w:tc>
          <w:tcPr>
            <w:tcW w:w="24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17:45-18:45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6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作曲201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指挥201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19</w:t>
            </w:r>
          </w:p>
        </w:tc>
        <w:tc>
          <w:tcPr>
            <w:tcW w:w="24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18:45-19:00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音工201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音工202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37</w:t>
            </w:r>
          </w:p>
        </w:tc>
        <w:tc>
          <w:tcPr>
            <w:tcW w:w="24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19:00-19:30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4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音乐剧201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ascii="宋体" w:hAnsi="宋体" w:eastAsia="宋体" w:cs="Times New Roman"/>
                <w:bCs/>
                <w:szCs w:val="21"/>
              </w:rPr>
              <w:t>越剧演员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201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越剧伴奏202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50</w:t>
            </w:r>
          </w:p>
        </w:tc>
        <w:tc>
          <w:tcPr>
            <w:tcW w:w="24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19:30-20:30</w:t>
            </w:r>
          </w:p>
        </w:tc>
      </w:tr>
    </w:tbl>
    <w:p>
      <w:pPr>
        <w:jc w:val="center"/>
        <w:rPr>
          <w:rFonts w:ascii="方正小标宋简体" w:eastAsia="方正小标宋简体"/>
          <w:b/>
          <w:sz w:val="30"/>
          <w:szCs w:val="30"/>
        </w:rPr>
      </w:pPr>
      <w:r>
        <w:rPr>
          <w:rFonts w:hint="eastAsia" w:ascii="方正小标宋简体" w:eastAsia="方正小标宋简体"/>
          <w:b/>
          <w:sz w:val="30"/>
          <w:szCs w:val="30"/>
          <w:lang w:val="en-US" w:eastAsia="zh-Hans"/>
        </w:rPr>
        <w:t>体检</w:t>
      </w:r>
      <w:r>
        <w:rPr>
          <w:rFonts w:hint="eastAsia" w:ascii="方正小标宋简体" w:eastAsia="方正小标宋简体"/>
          <w:b/>
          <w:sz w:val="30"/>
          <w:szCs w:val="30"/>
        </w:rPr>
        <w:t>安排表</w:t>
      </w:r>
    </w:p>
    <w:p>
      <w:pPr>
        <w:numPr>
          <w:ilvl w:val="0"/>
          <w:numId w:val="1"/>
        </w:num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时间</w:t>
      </w:r>
      <w:r>
        <w:rPr>
          <w:rFonts w:hint="eastAsia" w:asciiTheme="minorEastAsia" w:hAnsiTheme="minorEastAsia"/>
          <w:szCs w:val="21"/>
        </w:rPr>
        <w:t>：9月1</w:t>
      </w:r>
      <w:r>
        <w:rPr>
          <w:rFonts w:hint="default" w:asciiTheme="minorEastAsia" w:hAnsiTheme="minorEastAsia"/>
          <w:szCs w:val="21"/>
        </w:rPr>
        <w:t>4</w:t>
      </w:r>
      <w:r>
        <w:rPr>
          <w:rFonts w:hint="eastAsia" w:asciiTheme="minorEastAsia" w:hAnsiTheme="minorEastAsia"/>
          <w:szCs w:val="21"/>
        </w:rPr>
        <w:t>日</w:t>
      </w:r>
      <w:r>
        <w:rPr>
          <w:rFonts w:hint="default" w:asciiTheme="minorEastAsia" w:hAnsiTheme="minorEastAsia"/>
          <w:szCs w:val="21"/>
        </w:rPr>
        <w:t>9</w:t>
      </w:r>
      <w:r>
        <w:rPr>
          <w:rFonts w:hint="eastAsia" w:asciiTheme="minorEastAsia" w:hAnsiTheme="minorEastAsia"/>
          <w:szCs w:val="21"/>
          <w:lang w:eastAsia="zh-Hans"/>
        </w:rPr>
        <w:t>：</w:t>
      </w:r>
      <w:r>
        <w:rPr>
          <w:rFonts w:hint="default" w:asciiTheme="minorEastAsia" w:hAnsiTheme="minorEastAsia"/>
          <w:szCs w:val="21"/>
          <w:lang w:eastAsia="zh-Hans"/>
        </w:rPr>
        <w:t>30</w:t>
      </w:r>
      <w:r>
        <w:rPr>
          <w:rFonts w:hint="eastAsia" w:asciiTheme="minorEastAsia" w:hAnsiTheme="minorEastAsia"/>
          <w:szCs w:val="21"/>
        </w:rPr>
        <w:t>-1</w:t>
      </w:r>
      <w:r>
        <w:rPr>
          <w:rFonts w:hint="default" w:asciiTheme="minorEastAsia" w:hAnsiTheme="minorEastAsia"/>
          <w:szCs w:val="21"/>
        </w:rPr>
        <w:t>2</w:t>
      </w:r>
      <w:r>
        <w:rPr>
          <w:rFonts w:hint="eastAsia" w:asciiTheme="minorEastAsia" w:hAnsiTheme="minorEastAsia"/>
          <w:szCs w:val="21"/>
        </w:rPr>
        <w:t>:30，具体时间段见附表</w:t>
      </w:r>
    </w:p>
    <w:p>
      <w:pPr>
        <w:numPr>
          <w:ilvl w:val="0"/>
          <w:numId w:val="0"/>
        </w:numPr>
        <w:rPr>
          <w:rFonts w:asciiTheme="minorEastAsia" w:hAnsiTheme="minorEastAsia"/>
          <w:b/>
          <w:color w:val="FF0000"/>
          <w:szCs w:val="21"/>
        </w:rPr>
      </w:pPr>
      <w:r>
        <w:rPr>
          <w:rFonts w:hint="eastAsia" w:asciiTheme="minorEastAsia" w:hAnsiTheme="minorEastAsia"/>
          <w:b/>
          <w:szCs w:val="21"/>
        </w:rPr>
        <w:t>2、地点</w:t>
      </w:r>
      <w:r>
        <w:rPr>
          <w:rFonts w:hint="eastAsia" w:asciiTheme="minorEastAsia" w:hAnsiTheme="minorEastAsia"/>
          <w:szCs w:val="21"/>
        </w:rPr>
        <w:t>：</w:t>
      </w:r>
      <w:r>
        <w:rPr>
          <w:rFonts w:hint="eastAsia" w:asciiTheme="minorEastAsia" w:hAnsiTheme="minorEastAsia"/>
          <w:szCs w:val="21"/>
          <w:lang w:val="en-US" w:eastAsia="zh-Hans"/>
        </w:rPr>
        <w:t>体育馆医务室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default" w:asciiTheme="minorEastAsia" w:hAnsiTheme="minorEastAsia"/>
          <w:b/>
          <w:szCs w:val="21"/>
        </w:rPr>
        <w:t>3</w:t>
      </w:r>
      <w:r>
        <w:rPr>
          <w:rFonts w:hint="eastAsia" w:asciiTheme="minorEastAsia" w:hAnsiTheme="minorEastAsia"/>
          <w:b/>
          <w:szCs w:val="21"/>
        </w:rPr>
        <w:t>、注意事项</w:t>
      </w:r>
      <w:r>
        <w:rPr>
          <w:rFonts w:hint="eastAsia" w:asciiTheme="minorEastAsia" w:hAnsiTheme="minorEastAsia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eastAsia="zh-Hans"/>
        </w:rPr>
        <w:t>（</w:t>
      </w:r>
      <w:r>
        <w:rPr>
          <w:rFonts w:hint="default"/>
          <w:lang w:eastAsia="zh-Hans"/>
        </w:rPr>
        <w:t>1</w:t>
      </w:r>
      <w:r>
        <w:rPr>
          <w:rFonts w:hint="eastAsia"/>
          <w:lang w:eastAsia="zh-Hans"/>
        </w:rPr>
        <w:t>）</w:t>
      </w:r>
      <w:r>
        <w:rPr>
          <w:rFonts w:hint="eastAsia"/>
          <w:lang w:val="en-US" w:eastAsia="zh-Hans"/>
        </w:rPr>
        <w:t>在体检当天，请各班班长在本班级体检前</w:t>
      </w:r>
      <w:r>
        <w:rPr>
          <w:rFonts w:hint="default"/>
          <w:lang w:eastAsia="zh-Hans"/>
        </w:rPr>
        <w:t>10</w:t>
      </w:r>
      <w:r>
        <w:rPr>
          <w:rFonts w:hint="eastAsia"/>
          <w:lang w:val="en-US" w:eastAsia="zh-Hans"/>
        </w:rPr>
        <w:t>分钟到体育馆体检表领取处，领取本班所有学生的体检表。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eastAsia="zh-Hans"/>
        </w:rPr>
        <w:t>（</w:t>
      </w:r>
      <w:r>
        <w:rPr>
          <w:rFonts w:hint="default"/>
          <w:lang w:eastAsia="zh-Hans"/>
        </w:rPr>
        <w:t>2</w:t>
      </w:r>
      <w:r>
        <w:rPr>
          <w:rFonts w:hint="eastAsia"/>
          <w:lang w:eastAsia="zh-Hans"/>
        </w:rPr>
        <w:t>）</w:t>
      </w:r>
      <w:r>
        <w:rPr>
          <w:rFonts w:hint="eastAsia"/>
        </w:rPr>
        <w:t>请每位同学在体检表上写上学院、专业、学号、班级和姓名</w:t>
      </w:r>
      <w:r>
        <w:rPr>
          <w:rFonts w:hint="eastAsia"/>
          <w:lang w:eastAsia="zh-Hans"/>
        </w:rPr>
        <w:t>，</w:t>
      </w:r>
      <w:r>
        <w:rPr>
          <w:rFonts w:hint="eastAsia"/>
        </w:rPr>
        <w:t>临时增加人员的体检表和检验单上的个人信息按要求填写完整，字迹端正。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eastAsia="zh-Hans"/>
        </w:rPr>
        <w:t>（</w:t>
      </w:r>
      <w:r>
        <w:rPr>
          <w:rFonts w:hint="default"/>
          <w:lang w:eastAsia="zh-Hans"/>
        </w:rPr>
        <w:t>3</w:t>
      </w:r>
      <w:r>
        <w:rPr>
          <w:rFonts w:hint="eastAsia"/>
          <w:lang w:eastAsia="zh-Hans"/>
        </w:rPr>
        <w:t>）</w:t>
      </w:r>
      <w:r>
        <w:rPr>
          <w:rFonts w:hint="eastAsia"/>
        </w:rPr>
        <w:t>抽血前不需要空腹，请同学们吃完早餐再体检。</w:t>
      </w:r>
      <w:r>
        <w:rPr>
          <w:rFonts w:hint="eastAsia"/>
          <w:szCs w:val="28"/>
        </w:rPr>
        <w:t>穿着宽松衣物，女生勿穿连衣裙，勿佩戴金属挂件。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eastAsia="zh-Hans"/>
        </w:rPr>
        <w:t>（</w:t>
      </w:r>
      <w:r>
        <w:rPr>
          <w:rFonts w:hint="default"/>
          <w:lang w:eastAsia="zh-Hans"/>
        </w:rPr>
        <w:t>4</w:t>
      </w:r>
      <w:r>
        <w:rPr>
          <w:rFonts w:hint="eastAsia"/>
          <w:lang w:eastAsia="zh-Hans"/>
        </w:rPr>
        <w:t>）</w:t>
      </w:r>
      <w:r>
        <w:rPr>
          <w:rFonts w:hint="eastAsia"/>
        </w:rPr>
        <w:t>拍片时请出示</w:t>
      </w:r>
      <w:r>
        <w:rPr>
          <w:rFonts w:hint="eastAsia"/>
          <w:b/>
          <w:bCs/>
          <w:color w:val="FF0000"/>
        </w:rPr>
        <w:t>身份证</w:t>
      </w:r>
      <w:r>
        <w:rPr>
          <w:rFonts w:hint="eastAsia"/>
        </w:rPr>
        <w:t>，胸片条形码贴在体检单上，拍片后盖章即可。肝功能条形码抽血时医生会撕下贴在试管上，请勿自己撕下。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Hans"/>
        </w:rPr>
      </w:pPr>
      <w:r>
        <w:rPr>
          <w:rFonts w:hint="eastAsia"/>
          <w:lang w:eastAsia="zh-Hans"/>
        </w:rPr>
        <w:t>（</w:t>
      </w:r>
      <w:r>
        <w:rPr>
          <w:rFonts w:hint="default"/>
          <w:lang w:eastAsia="zh-Hans"/>
        </w:rPr>
        <w:t>5</w:t>
      </w:r>
      <w:r>
        <w:rPr>
          <w:rFonts w:hint="eastAsia"/>
          <w:lang w:eastAsia="zh-Hans"/>
        </w:rPr>
        <w:t>）</w:t>
      </w:r>
      <w:r>
        <w:rPr>
          <w:rFonts w:hint="eastAsia"/>
        </w:rPr>
        <w:t>每位同学体检完毕，</w:t>
      </w:r>
      <w:r>
        <w:rPr>
          <w:rFonts w:hint="eastAsia"/>
          <w:lang w:val="en-US" w:eastAsia="zh-Hans"/>
        </w:rPr>
        <w:t>将体检表交给班长，由班长</w:t>
      </w:r>
      <w:r>
        <w:rPr>
          <w:rFonts w:hint="eastAsia"/>
        </w:rPr>
        <w:t>检查各体检项目是否齐全。体检表收齐后，装入原来的文件袋内，外面写上实检人数和未参加体检的同学名单，签名后交到收表处，医生检查后才能离开</w:t>
      </w:r>
      <w:r>
        <w:rPr>
          <w:rFonts w:hint="eastAsia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eastAsia="zh-Hans"/>
        </w:rPr>
        <w:t>（</w:t>
      </w:r>
      <w:r>
        <w:rPr>
          <w:rFonts w:hint="default"/>
          <w:lang w:eastAsia="zh-Hans"/>
        </w:rPr>
        <w:t>6</w:t>
      </w:r>
      <w:r>
        <w:rPr>
          <w:rFonts w:hint="eastAsia"/>
          <w:lang w:eastAsia="zh-Hans"/>
        </w:rPr>
        <w:t>）</w:t>
      </w:r>
      <w:r>
        <w:rPr>
          <w:rFonts w:hint="eastAsia"/>
        </w:rPr>
        <w:t>请同学们按体检安排的时间准时参加体检。</w:t>
      </w:r>
      <w:bookmarkStart w:id="0" w:name="_GoBack"/>
      <w:bookmarkEnd w:id="0"/>
    </w:p>
    <w:p>
      <w:pPr>
        <w:rPr>
          <w:rFonts w:hint="eastAsia" w:asciiTheme="minorEastAsia" w:hAnsiTheme="minorEastAsia"/>
          <w:szCs w:val="21"/>
        </w:rPr>
      </w:pPr>
    </w:p>
    <w:tbl>
      <w:tblPr>
        <w:tblStyle w:val="9"/>
        <w:tblW w:w="6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1730"/>
        <w:gridCol w:w="2497"/>
      </w:tblGrid>
      <w:tr>
        <w:trPr>
          <w:trHeight w:val="441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Times New Roman"/>
                <w:b/>
                <w:bCs/>
                <w:sz w:val="22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2"/>
                <w:szCs w:val="24"/>
              </w:rPr>
              <w:t>班级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Times New Roman"/>
                <w:b/>
                <w:bCs/>
                <w:sz w:val="22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2"/>
                <w:szCs w:val="24"/>
              </w:rPr>
              <w:t>人数</w:t>
            </w:r>
          </w:p>
        </w:tc>
        <w:tc>
          <w:tcPr>
            <w:tcW w:w="2497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Times New Roman"/>
                <w:b/>
                <w:bCs/>
                <w:sz w:val="22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2"/>
                <w:szCs w:val="24"/>
                <w:lang w:val="en-US" w:eastAsia="zh-Hans"/>
              </w:rPr>
              <w:t>体检</w:t>
            </w:r>
            <w:r>
              <w:rPr>
                <w:rFonts w:hint="eastAsia" w:ascii="黑体" w:hAnsi="黑体" w:eastAsia="黑体" w:cs="Times New Roman"/>
                <w:b/>
                <w:bCs/>
                <w:sz w:val="22"/>
                <w:szCs w:val="24"/>
              </w:rPr>
              <w:t>时间段</w:t>
            </w:r>
          </w:p>
        </w:tc>
      </w:tr>
      <w:tr>
        <w:trPr>
          <w:trHeight w:val="680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Hans"/>
              </w:rPr>
              <w:t>专升本、港澳台、留学生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default" w:ascii="宋体" w:hAnsi="宋体" w:eastAsia="宋体" w:cs="Times New Roman"/>
                <w:bCs/>
                <w:szCs w:val="21"/>
              </w:rPr>
              <w:t>30</w:t>
            </w:r>
          </w:p>
        </w:tc>
        <w:tc>
          <w:tcPr>
            <w:tcW w:w="249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default" w:ascii="宋体" w:hAnsi="宋体" w:eastAsia="宋体" w:cs="Times New Roman"/>
                <w:bCs/>
                <w:szCs w:val="21"/>
              </w:rPr>
              <w:t>7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: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0-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9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: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30</w:t>
            </w:r>
          </w:p>
        </w:tc>
      </w:tr>
      <w:tr>
        <w:trPr>
          <w:trHeight w:val="680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音教201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音教202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59</w:t>
            </w:r>
          </w:p>
        </w:tc>
        <w:tc>
          <w:tcPr>
            <w:tcW w:w="24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default" w:ascii="宋体" w:hAnsi="宋体" w:eastAsia="宋体" w:cs="Times New Roman"/>
                <w:bCs/>
                <w:szCs w:val="21"/>
              </w:rPr>
              <w:t>9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: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0-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9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: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音教203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音教204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57</w:t>
            </w:r>
          </w:p>
        </w:tc>
        <w:tc>
          <w:tcPr>
            <w:tcW w:w="24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default" w:ascii="宋体" w:hAnsi="宋体" w:eastAsia="宋体" w:cs="Times New Roman"/>
                <w:bCs/>
                <w:szCs w:val="21"/>
              </w:rPr>
              <w:t>9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: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45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-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10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2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舞蹈201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舞蹈202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芭蕾舞201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68</w:t>
            </w:r>
          </w:p>
        </w:tc>
        <w:tc>
          <w:tcPr>
            <w:tcW w:w="24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default" w:ascii="宋体" w:hAnsi="宋体" w:eastAsia="宋体" w:cs="Times New Roman"/>
                <w:bCs/>
                <w:szCs w:val="21"/>
              </w:rPr>
              <w:t>10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:00-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10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: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15</w:t>
            </w:r>
          </w:p>
        </w:tc>
      </w:tr>
      <w:tr>
        <w:trPr>
          <w:trHeight w:val="526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舞蹈编导201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舞蹈表演201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中国舞201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38</w:t>
            </w:r>
          </w:p>
        </w:tc>
        <w:tc>
          <w:tcPr>
            <w:tcW w:w="24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default" w:ascii="宋体" w:hAnsi="宋体" w:eastAsia="宋体" w:cs="Times New Roman"/>
                <w:bCs/>
                <w:szCs w:val="21"/>
              </w:rPr>
              <w:t>10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: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15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-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10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:30</w:t>
            </w:r>
          </w:p>
        </w:tc>
      </w:tr>
      <w:tr>
        <w:trPr>
          <w:trHeight w:val="499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钢琴201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钢琴202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34</w:t>
            </w:r>
          </w:p>
        </w:tc>
        <w:tc>
          <w:tcPr>
            <w:tcW w:w="24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default" w:ascii="宋体" w:hAnsi="宋体" w:eastAsia="宋体" w:cs="Times New Roman"/>
                <w:bCs/>
                <w:szCs w:val="21"/>
              </w:rPr>
              <w:t>10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: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0-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1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: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45</w:t>
            </w:r>
          </w:p>
        </w:tc>
      </w:tr>
      <w:tr>
        <w:trPr>
          <w:trHeight w:val="680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国乐201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国乐202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66</w:t>
            </w:r>
          </w:p>
        </w:tc>
        <w:tc>
          <w:tcPr>
            <w:tcW w:w="24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default" w:ascii="宋体" w:hAnsi="宋体" w:eastAsia="宋体" w:cs="Times New Roman"/>
                <w:bCs/>
                <w:szCs w:val="21"/>
              </w:rPr>
              <w:t>10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: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4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5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-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1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: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00</w:t>
            </w:r>
          </w:p>
        </w:tc>
      </w:tr>
      <w:tr>
        <w:trPr>
          <w:trHeight w:val="680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声乐201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声乐202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45</w:t>
            </w:r>
          </w:p>
        </w:tc>
        <w:tc>
          <w:tcPr>
            <w:tcW w:w="24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default" w:ascii="宋体" w:hAnsi="宋体" w:eastAsia="宋体" w:cs="Times New Roman"/>
                <w:bCs/>
                <w:szCs w:val="21"/>
              </w:rPr>
              <w:t>1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: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0-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1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: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1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5</w:t>
            </w:r>
          </w:p>
        </w:tc>
      </w:tr>
      <w:tr>
        <w:trPr>
          <w:trHeight w:val="680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管弦201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管弦202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管弦203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80</w:t>
            </w:r>
          </w:p>
        </w:tc>
        <w:tc>
          <w:tcPr>
            <w:tcW w:w="24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1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: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1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5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-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11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: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3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0</w:t>
            </w:r>
          </w:p>
        </w:tc>
      </w:tr>
      <w:tr>
        <w:trPr>
          <w:trHeight w:val="680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音乐学201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18</w:t>
            </w:r>
          </w:p>
        </w:tc>
        <w:tc>
          <w:tcPr>
            <w:tcW w:w="24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default" w:ascii="宋体" w:hAnsi="宋体" w:eastAsia="宋体" w:cs="Times New Roman"/>
                <w:bCs/>
                <w:szCs w:val="21"/>
              </w:rPr>
              <w:t>11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: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0-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11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: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4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5</w:t>
            </w:r>
          </w:p>
        </w:tc>
      </w:tr>
      <w:tr>
        <w:trPr>
          <w:trHeight w:val="258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流行201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流行202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55</w:t>
            </w:r>
          </w:p>
        </w:tc>
        <w:tc>
          <w:tcPr>
            <w:tcW w:w="24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default" w:ascii="宋体" w:hAnsi="宋体" w:eastAsia="宋体" w:cs="Times New Roman"/>
                <w:bCs/>
                <w:szCs w:val="21"/>
              </w:rPr>
              <w:t>11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: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4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5-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1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: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0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0</w:t>
            </w:r>
          </w:p>
        </w:tc>
      </w:tr>
      <w:tr>
        <w:trPr>
          <w:trHeight w:val="736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作曲201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指挥201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19</w:t>
            </w:r>
          </w:p>
        </w:tc>
        <w:tc>
          <w:tcPr>
            <w:tcW w:w="24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default" w:ascii="宋体" w:hAnsi="宋体" w:eastAsia="宋体" w:cs="Times New Roman"/>
                <w:bCs/>
                <w:szCs w:val="21"/>
              </w:rPr>
              <w:t>1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: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0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-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1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: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1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5</w:t>
            </w:r>
          </w:p>
        </w:tc>
      </w:tr>
      <w:tr>
        <w:trPr>
          <w:trHeight w:val="680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音工201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音工202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37</w:t>
            </w:r>
          </w:p>
        </w:tc>
        <w:tc>
          <w:tcPr>
            <w:tcW w:w="24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default" w:ascii="宋体" w:hAnsi="宋体" w:eastAsia="宋体" w:cs="Times New Roman"/>
                <w:bCs/>
                <w:szCs w:val="21"/>
              </w:rPr>
              <w:t>1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: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00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-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12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: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15</w:t>
            </w:r>
          </w:p>
        </w:tc>
      </w:tr>
      <w:tr>
        <w:trPr>
          <w:trHeight w:val="744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音乐剧201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ascii="宋体" w:hAnsi="宋体" w:eastAsia="宋体" w:cs="Times New Roman"/>
                <w:bCs/>
                <w:szCs w:val="21"/>
              </w:rPr>
              <w:t>越剧演员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201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越剧伴奏202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50</w:t>
            </w:r>
          </w:p>
        </w:tc>
        <w:tc>
          <w:tcPr>
            <w:tcW w:w="24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default" w:ascii="宋体" w:hAnsi="宋体" w:eastAsia="宋体" w:cs="Times New Roman"/>
                <w:bCs/>
                <w:szCs w:val="21"/>
              </w:rPr>
              <w:t>12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: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15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-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12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: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>30</w:t>
            </w:r>
          </w:p>
        </w:tc>
      </w:tr>
    </w:tbl>
    <w:p/>
    <w:p/>
    <w:p>
      <w:pPr>
        <w:jc w:val="center"/>
        <w:rPr>
          <w:rFonts w:hint="eastAsia" w:ascii="方正小标宋简体" w:eastAsia="方正小标宋简体"/>
          <w:b/>
          <w:sz w:val="30"/>
          <w:szCs w:val="30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b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b/>
          <w:sz w:val="30"/>
          <w:szCs w:val="30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eastAsia="方正小标宋简体"/>
          <w:b/>
          <w:sz w:val="30"/>
          <w:szCs w:val="30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b/>
          <w:sz w:val="30"/>
          <w:szCs w:val="30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b/>
          <w:sz w:val="30"/>
          <w:szCs w:val="30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b/>
          <w:sz w:val="30"/>
          <w:szCs w:val="30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b/>
          <w:sz w:val="30"/>
          <w:szCs w:val="30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b/>
          <w:sz w:val="30"/>
          <w:szCs w:val="30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b/>
          <w:sz w:val="30"/>
          <w:szCs w:val="30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b/>
          <w:sz w:val="30"/>
          <w:szCs w:val="30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b/>
          <w:sz w:val="30"/>
          <w:szCs w:val="30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b/>
          <w:sz w:val="30"/>
          <w:szCs w:val="30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b/>
          <w:sz w:val="30"/>
          <w:szCs w:val="30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b/>
          <w:sz w:val="30"/>
          <w:szCs w:val="30"/>
          <w:lang w:val="en-US" w:eastAsia="zh-CN"/>
        </w:rPr>
      </w:pPr>
    </w:p>
    <w:p>
      <w:pPr>
        <w:jc w:val="both"/>
        <w:rPr>
          <w:rFonts w:hint="eastAsia" w:ascii="方正小标宋简体" w:eastAsia="方正小标宋简体"/>
          <w:b/>
          <w:sz w:val="30"/>
          <w:szCs w:val="30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b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b/>
          <w:sz w:val="30"/>
          <w:szCs w:val="30"/>
          <w:lang w:val="en-US" w:eastAsia="zh-CN"/>
        </w:rPr>
        <w:t>保险安排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为进一步做好我院学生学平险的投保缴费工作，现将有关事宜通知如下：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一、承保单位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根据20</w:t>
      </w:r>
      <w:r>
        <w:t>20</w:t>
      </w:r>
      <w:r>
        <w:rPr>
          <w:rFonts w:hint="eastAsia"/>
        </w:rPr>
        <w:t>年学校学平险招标结果，</w:t>
      </w:r>
      <w:r>
        <w:t>2020-2021</w:t>
      </w:r>
      <w:r>
        <w:rPr>
          <w:rFonts w:hint="eastAsia"/>
        </w:rPr>
        <w:t>学年我校学校学平险的承保单位是中国人民财产保险</w:t>
      </w:r>
      <w:r>
        <w:t>股份有限公司杭州市分公司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二、缴费标准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1、新生缴费标准：</w:t>
      </w:r>
      <w:r>
        <w:t>6</w:t>
      </w:r>
      <w:r>
        <w:rPr>
          <w:rFonts w:hint="eastAsia"/>
        </w:rPr>
        <w:t>0元/人/年。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按照</w:t>
      </w:r>
      <w:r>
        <w:t>各专业学年制进行一次性缴纳</w:t>
      </w:r>
      <w:r>
        <w:rPr>
          <w:rFonts w:hint="eastAsia"/>
        </w:rPr>
        <w:t>。</w:t>
      </w:r>
      <w:r>
        <w:t>即四年制，缴纳</w:t>
      </w:r>
      <w:r>
        <w:rPr>
          <w:rFonts w:hint="eastAsia"/>
        </w:rPr>
        <w:t>240元；</w:t>
      </w:r>
      <w:r>
        <w:t>五年制，缴纳</w:t>
      </w:r>
      <w:r>
        <w:rPr>
          <w:rFonts w:hint="eastAsia"/>
        </w:rPr>
        <w:t>300元</w:t>
      </w:r>
      <w: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2、老生缴费标准：</w:t>
      </w:r>
      <w:r>
        <w:t>6</w:t>
      </w:r>
      <w:r>
        <w:rPr>
          <w:rFonts w:hint="eastAsia"/>
        </w:rPr>
        <w:t>0元/人/年。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按照剩余学年</w:t>
      </w:r>
      <w:r>
        <w:t>进行一次性缴纳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三、缴费程序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color w:val="FF0000"/>
        </w:rPr>
      </w:pPr>
      <w:r>
        <w:rPr>
          <w:rFonts w:hint="eastAsia"/>
        </w:rPr>
        <w:t>1、以班级为单位进行缴费，由</w:t>
      </w:r>
      <w:r>
        <w:t>各班班长</w:t>
      </w:r>
      <w:r>
        <w:rPr>
          <w:rFonts w:hint="eastAsia"/>
        </w:rPr>
        <w:t>代收</w:t>
      </w:r>
      <w:r>
        <w:t>保费，</w:t>
      </w:r>
      <w:r>
        <w:rPr>
          <w:rFonts w:hint="eastAsia"/>
        </w:rPr>
        <w:t>投保</w:t>
      </w:r>
      <w:r>
        <w:t>以在</w:t>
      </w:r>
      <w:r>
        <w:rPr>
          <w:rFonts w:hint="eastAsia"/>
        </w:rPr>
        <w:t>班级人员清单</w:t>
      </w:r>
      <w:r>
        <w:t>上签字为准</w:t>
      </w:r>
      <w:r>
        <w:rPr>
          <w:rFonts w:hint="eastAsia"/>
        </w:rPr>
        <w:t>，</w:t>
      </w:r>
      <w:r>
        <w:t>未投保的注明不投保</w:t>
      </w:r>
      <w:r>
        <w:rPr>
          <w:rFonts w:hint="eastAsia"/>
        </w:rPr>
        <w:t>，</w:t>
      </w:r>
      <w:r>
        <w:rPr>
          <w:rFonts w:hint="eastAsia"/>
          <w:color w:val="FF0000"/>
          <w:lang w:eastAsia="zh-CN"/>
        </w:rPr>
        <w:t>并签署《自愿放弃大学生平安保险承诺书》，以班级为单位统一交所在系辅导员备案，</w:t>
      </w:r>
      <w:r>
        <w:rPr>
          <w:rFonts w:hint="eastAsia"/>
          <w:lang w:eastAsia="zh-CN"/>
        </w:rPr>
        <w:t>烦请辅导员为各班提供班级人员清单</w:t>
      </w:r>
      <w: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2、保险公司将于9月1</w:t>
      </w:r>
      <w:r>
        <w:t>6</w:t>
      </w:r>
      <w:r>
        <w:rPr>
          <w:rFonts w:hint="eastAsia"/>
        </w:rPr>
        <w:t>日（周三）上午</w:t>
      </w:r>
      <w:r>
        <w:t>10</w:t>
      </w:r>
      <w:r>
        <w:rPr>
          <w:rFonts w:hint="eastAsia"/>
        </w:rPr>
        <w:t>:</w:t>
      </w:r>
      <w:r>
        <w:t>0</w:t>
      </w:r>
      <w:r>
        <w:rPr>
          <w:rFonts w:hint="eastAsia"/>
        </w:rPr>
        <w:t>0—1</w:t>
      </w:r>
      <w:r>
        <w:t>5</w:t>
      </w:r>
      <w:r>
        <w:rPr>
          <w:rFonts w:hint="eastAsia"/>
        </w:rPr>
        <w:t>:30到学校收取保费</w:t>
      </w:r>
      <w:r>
        <w:rPr>
          <w:rFonts w:hint="eastAsia"/>
          <w:lang w:eastAsia="zh-CN"/>
        </w:rPr>
        <w:t>并办理相关手续</w:t>
      </w:r>
      <w:r>
        <w:rPr>
          <w:rFonts w:hint="eastAsia"/>
        </w:rPr>
        <w:t>（</w:t>
      </w:r>
      <w:r>
        <w:rPr>
          <w:rFonts w:hint="eastAsia"/>
          <w:color w:val="FF0000"/>
        </w:rPr>
        <w:t>具体地点是学生事务</w:t>
      </w:r>
      <w:r>
        <w:rPr>
          <w:color w:val="FF0000"/>
        </w:rPr>
        <w:t>中心</w:t>
      </w:r>
      <w:r>
        <w:rPr>
          <w:rFonts w:hint="eastAsia"/>
          <w:color w:val="FF0000"/>
        </w:rPr>
        <w:t>服务</w:t>
      </w:r>
      <w:r>
        <w:rPr>
          <w:color w:val="FF0000"/>
        </w:rPr>
        <w:t>窗口</w:t>
      </w:r>
      <w:r>
        <w:rPr>
          <w:rFonts w:hint="eastAsia"/>
          <w:color w:val="FF0000"/>
          <w:lang w:eastAsia="zh-CN"/>
        </w:rPr>
        <w:t>，南区超市旁</w:t>
      </w:r>
      <w:r>
        <w:rPr>
          <w:rFonts w:hint="eastAsia"/>
        </w:rPr>
        <w:t>）。</w:t>
      </w:r>
      <w:r>
        <w:rPr>
          <w:rFonts w:hint="eastAsia"/>
          <w:lang w:eastAsia="zh-CN"/>
        </w:rPr>
        <w:t>届时以班级</w:t>
      </w:r>
      <w:r>
        <w:rPr>
          <w:rFonts w:hint="eastAsia"/>
        </w:rPr>
        <w:t>为单位向保险公司缴费，缴费时提供班级人员</w:t>
      </w:r>
      <w:r>
        <w:t>投保</w:t>
      </w:r>
      <w:r>
        <w:rPr>
          <w:rFonts w:hint="eastAsia"/>
        </w:rPr>
        <w:t>清单，保险公司后期会</w:t>
      </w:r>
      <w:r>
        <w:rPr>
          <w:rFonts w:hint="eastAsia"/>
          <w:lang w:eastAsia="zh-CN"/>
        </w:rPr>
        <w:t>通过学工部</w:t>
      </w:r>
      <w:r>
        <w:rPr>
          <w:rFonts w:hint="eastAsia"/>
        </w:rPr>
        <w:t>将</w:t>
      </w:r>
      <w:r>
        <w:t>确认的投保清单发至</w:t>
      </w:r>
      <w:r>
        <w:rPr>
          <w:rFonts w:hint="eastAsia"/>
          <w:lang w:eastAsia="zh-CN"/>
        </w:rPr>
        <w:t>各系</w:t>
      </w:r>
      <w:r>
        <w:rPr>
          <w:rFonts w:hint="eastAsia"/>
        </w:rPr>
        <w:t>，由班级再次</w:t>
      </w:r>
      <w:r>
        <w:t>核对以便</w:t>
      </w:r>
      <w:r>
        <w:rPr>
          <w:rFonts w:hint="eastAsia"/>
        </w:rPr>
        <w:t>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</w:t>
      </w:r>
      <w:r>
        <w:t>、老生缴费可</w:t>
      </w:r>
      <w:r>
        <w:rPr>
          <w:rFonts w:hint="eastAsia"/>
        </w:rPr>
        <w:t>单</w:t>
      </w:r>
      <w:r>
        <w:t>独</w:t>
      </w:r>
      <w:r>
        <w:rPr>
          <w:rFonts w:hint="eastAsia"/>
        </w:rPr>
        <w:t>进行现场缴纳，</w:t>
      </w:r>
      <w:r>
        <w:t>提供学生</w:t>
      </w:r>
      <w:r>
        <w:rPr>
          <w:rFonts w:hint="eastAsia"/>
        </w:rPr>
        <w:t>个人</w:t>
      </w:r>
      <w:r>
        <w:t>信息即可。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四、相关要求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为确保学生利益和知情权，请按相关要求做好投保工作，在标准合理范围内转移风险，使学生、学校最大限度减少损失。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360" w:lineRule="auto"/>
        <w:ind w:firstLine="54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自愿放弃大学生平安保险承诺书</w:t>
      </w:r>
    </w:p>
    <w:p>
      <w:pPr>
        <w:spacing w:line="360" w:lineRule="auto"/>
        <w:ind w:firstLine="5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</w:t>
      </w:r>
    </w:p>
    <w:p>
      <w:pPr>
        <w:spacing w:line="360" w:lineRule="auto"/>
        <w:ind w:firstLine="5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本人已充分知晓学校、保险公司关于大学生平安保险的相关政策。按照自愿购买商业保险的原则，自愿放弃购买大学生平安保险（按学制每人每年60元保险费）。</w:t>
      </w:r>
    </w:p>
    <w:p>
      <w:pPr>
        <w:spacing w:line="360" w:lineRule="auto"/>
        <w:ind w:firstLine="5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在校期间因意外伤害造成门诊或住院，或因重大疾病住院所发生的一切费用开支，本人及家庭有经济能力妥善解决，保证不会向学校提出任何要求和条件，本人及家庭同意按照国家、浙江省等相关部门文件严格执行。</w:t>
      </w:r>
    </w:p>
    <w:p>
      <w:pPr>
        <w:spacing w:line="360" w:lineRule="auto"/>
        <w:ind w:firstLine="5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</w:t>
      </w:r>
    </w:p>
    <w:p>
      <w:pPr>
        <w:spacing w:line="360" w:lineRule="auto"/>
        <w:ind w:firstLine="5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所在系别：</w:t>
      </w:r>
    </w:p>
    <w:p>
      <w:pPr>
        <w:spacing w:line="360" w:lineRule="auto"/>
        <w:ind w:firstLine="5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专业班级：</w:t>
      </w:r>
    </w:p>
    <w:p>
      <w:pPr>
        <w:spacing w:line="360" w:lineRule="auto"/>
        <w:ind w:firstLine="54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身份证号：</w:t>
      </w:r>
    </w:p>
    <w:p>
      <w:pPr>
        <w:spacing w:line="360" w:lineRule="auto"/>
        <w:ind w:firstLine="540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ind w:firstLine="54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/>
          <w:sz w:val="24"/>
          <w:szCs w:val="24"/>
        </w:rPr>
        <w:t>学生（签名）</w:t>
      </w:r>
    </w:p>
    <w:p>
      <w:pPr>
        <w:spacing w:line="360" w:lineRule="auto"/>
        <w:ind w:firstLine="54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/>
          <w:sz w:val="24"/>
          <w:szCs w:val="24"/>
        </w:rPr>
        <w:t>家长（签名）</w:t>
      </w:r>
    </w:p>
    <w:p>
      <w:pPr>
        <w:spacing w:line="360" w:lineRule="auto"/>
        <w:ind w:firstLine="54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/>
          <w:sz w:val="24"/>
          <w:szCs w:val="24"/>
        </w:rPr>
        <w:t>家长联系电话：</w:t>
      </w:r>
    </w:p>
    <w:p>
      <w:pPr>
        <w:spacing w:line="360" w:lineRule="auto"/>
        <w:ind w:firstLine="54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                                    </w:t>
      </w:r>
    </w:p>
    <w:p>
      <w:pPr>
        <w:spacing w:line="360" w:lineRule="auto"/>
        <w:ind w:firstLine="54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日期：     年      月     日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7242175"/>
            <wp:effectExtent l="0" t="0" r="8255" b="15875"/>
            <wp:docPr id="1" name="图片 1" descr="1524277ed08455d626de4ccef300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24277ed08455d626de4ccef3005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24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b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b/>
          <w:sz w:val="30"/>
          <w:szCs w:val="30"/>
          <w:lang w:val="en-US" w:eastAsia="zh-CN"/>
        </w:rPr>
        <w:t>银行卡办理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商银行庆春路支行将上门为我院每一位新生办理借记卡，用于在校期间学生各类款项（奖学金、助学金、各类补贴、学费退还等）发放等。该卡可享受年费、工本费全免；工行境内各网点柜面及ATM机存取款全免费；跨行、跨地区汇款全渠道全年120笔免费（如已有杭州本地工行借记卡可不办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请每位新生在以下时间：2020年9月17、18、21、22日 四天10:30-18：30前往学生事务大厅（南区超市旁）办理。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老生也可办理补卡或其他业务。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办卡所需材料：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1、学生本人身份证原件及身份证正反面复印件一份（如无复印件可现场复印，需签名），港澳台及留学生携带相关身份证明证件及复印件。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2、手机（如需修改手机号，请办好新手机后再办理）</w:t>
      </w:r>
    </w:p>
    <w:p>
      <w:pPr>
        <w:rPr>
          <w:rFonts w:hint="eastAsia"/>
          <w:lang w:val="en-US" w:eastAsia="zh-CN"/>
        </w:rPr>
      </w:pPr>
    </w:p>
    <w:p>
      <w:pPr>
        <w:jc w:val="left"/>
        <w:rPr>
          <w:rFonts w:hint="eastAsia" w:ascii="方正小标宋简体" w:eastAsia="方正小标宋简体"/>
          <w:b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con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E668E"/>
    <w:multiLevelType w:val="singleLevel"/>
    <w:tmpl w:val="5F4E668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12CF0"/>
    <w:rsid w:val="00001301"/>
    <w:rsid w:val="00056720"/>
    <w:rsid w:val="00115ADE"/>
    <w:rsid w:val="001162C8"/>
    <w:rsid w:val="0013035C"/>
    <w:rsid w:val="00152349"/>
    <w:rsid w:val="00155A93"/>
    <w:rsid w:val="001614AF"/>
    <w:rsid w:val="00167A77"/>
    <w:rsid w:val="00196393"/>
    <w:rsid w:val="001A1275"/>
    <w:rsid w:val="001A2EB9"/>
    <w:rsid w:val="002F2EFA"/>
    <w:rsid w:val="00304754"/>
    <w:rsid w:val="00314525"/>
    <w:rsid w:val="00343DB6"/>
    <w:rsid w:val="00366DB4"/>
    <w:rsid w:val="003B06A3"/>
    <w:rsid w:val="004113A1"/>
    <w:rsid w:val="004B3194"/>
    <w:rsid w:val="004D0CB7"/>
    <w:rsid w:val="004D628D"/>
    <w:rsid w:val="004F14E8"/>
    <w:rsid w:val="005B0F6A"/>
    <w:rsid w:val="00612CF0"/>
    <w:rsid w:val="00627300"/>
    <w:rsid w:val="0066328C"/>
    <w:rsid w:val="006658F7"/>
    <w:rsid w:val="006A0F1E"/>
    <w:rsid w:val="006D5AE9"/>
    <w:rsid w:val="006F6F21"/>
    <w:rsid w:val="00717225"/>
    <w:rsid w:val="007611B8"/>
    <w:rsid w:val="00761273"/>
    <w:rsid w:val="00771F5F"/>
    <w:rsid w:val="007875EB"/>
    <w:rsid w:val="007B636C"/>
    <w:rsid w:val="008033C0"/>
    <w:rsid w:val="008A7A26"/>
    <w:rsid w:val="008D418A"/>
    <w:rsid w:val="00915507"/>
    <w:rsid w:val="00975B0A"/>
    <w:rsid w:val="009B727E"/>
    <w:rsid w:val="009E2816"/>
    <w:rsid w:val="00A0545F"/>
    <w:rsid w:val="00A05BB1"/>
    <w:rsid w:val="00A27C30"/>
    <w:rsid w:val="00A31AA3"/>
    <w:rsid w:val="00A62A27"/>
    <w:rsid w:val="00A91BAA"/>
    <w:rsid w:val="00AA7F95"/>
    <w:rsid w:val="00B51A4A"/>
    <w:rsid w:val="00B71E14"/>
    <w:rsid w:val="00BB086F"/>
    <w:rsid w:val="00C1070F"/>
    <w:rsid w:val="00C4541D"/>
    <w:rsid w:val="00C47951"/>
    <w:rsid w:val="00C702D4"/>
    <w:rsid w:val="00C770A5"/>
    <w:rsid w:val="00C80FB9"/>
    <w:rsid w:val="00CA614A"/>
    <w:rsid w:val="00CB2F56"/>
    <w:rsid w:val="00CF0384"/>
    <w:rsid w:val="00D0481E"/>
    <w:rsid w:val="00D1134E"/>
    <w:rsid w:val="00D41352"/>
    <w:rsid w:val="00D94CCD"/>
    <w:rsid w:val="00DA2E2B"/>
    <w:rsid w:val="00DB6225"/>
    <w:rsid w:val="00DC2C21"/>
    <w:rsid w:val="00DC30B7"/>
    <w:rsid w:val="00E158F0"/>
    <w:rsid w:val="00E31872"/>
    <w:rsid w:val="00E36FD3"/>
    <w:rsid w:val="00E41707"/>
    <w:rsid w:val="00E95DAA"/>
    <w:rsid w:val="00EA179C"/>
    <w:rsid w:val="00EB3E4D"/>
    <w:rsid w:val="00EF0D3D"/>
    <w:rsid w:val="00F14A70"/>
    <w:rsid w:val="00F2141C"/>
    <w:rsid w:val="00F24EA3"/>
    <w:rsid w:val="00FD2629"/>
    <w:rsid w:val="00FF7A78"/>
    <w:rsid w:val="2E8C2668"/>
    <w:rsid w:val="37F9A8CC"/>
    <w:rsid w:val="75F6E242"/>
    <w:rsid w:val="7BD78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color w:val="252525"/>
      <w:kern w:val="0"/>
      <w:sz w:val="24"/>
      <w:lang w:val="en-US" w:eastAsia="zh-CN" w:bidi="ar"/>
    </w:rPr>
  </w:style>
  <w:style w:type="character" w:styleId="6">
    <w:name w:val="FollowedHyperlink"/>
    <w:basedOn w:val="5"/>
    <w:unhideWhenUsed/>
    <w:qFormat/>
    <w:uiPriority w:val="99"/>
    <w:rPr>
      <w:color w:val="252525"/>
      <w:u w:val="none"/>
    </w:rPr>
  </w:style>
  <w:style w:type="character" w:styleId="7">
    <w:name w:val="Emphasis"/>
    <w:basedOn w:val="5"/>
    <w:qFormat/>
    <w:uiPriority w:val="20"/>
  </w:style>
  <w:style w:type="character" w:styleId="8">
    <w:name w:val="Hyperlink"/>
    <w:basedOn w:val="5"/>
    <w:unhideWhenUsed/>
    <w:qFormat/>
    <w:uiPriority w:val="99"/>
    <w:rPr>
      <w:color w:val="252525"/>
      <w:u w:val="none"/>
    </w:rPr>
  </w:style>
  <w:style w:type="table" w:styleId="10">
    <w:name w:val="Table Grid"/>
    <w:basedOn w:val="9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177</Words>
  <Characters>1015</Characters>
  <Lines>8</Lines>
  <Paragraphs>2</Paragraphs>
  <TotalTime>0</TotalTime>
  <ScaleCrop>false</ScaleCrop>
  <LinksUpToDate>false</LinksUpToDate>
  <CharactersWithSpaces>1190</CharactersWithSpaces>
  <Application>WPS Office_2.6.1.4274_F1E327BC-269C-435d-A152-05C5408002CA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2017-09-06T07:55:00Z</dcterms:created>
  <dc:creator>Administrator</dc:creator>
  <cp:lastModifiedBy>yangsheng</cp:lastModifiedBy>
  <dcterms:modified xsi:type="dcterms:W3CDTF">2020-09-07T14:19:03Z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