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仿宋_GB2312"/>
          <w:sz w:val="24"/>
        </w:rPr>
      </w:pPr>
      <w:r>
        <w:rPr>
          <w:rFonts w:hint="eastAsia" w:eastAsia="方正小标宋简体"/>
          <w:sz w:val="32"/>
          <w:szCs w:val="32"/>
        </w:rPr>
        <w:t>（</w:t>
      </w:r>
      <w:r>
        <w:rPr>
          <w:rFonts w:hint="eastAsia" w:eastAsia="方正小标宋简体"/>
          <w:color w:val="FF0000"/>
          <w:sz w:val="32"/>
          <w:szCs w:val="32"/>
          <w:lang w:val="en-US" w:eastAsia="zh-CN"/>
        </w:rPr>
        <w:t>2018</w:t>
      </w:r>
      <w:r>
        <w:rPr>
          <w:rFonts w:eastAsia="方正小标宋简体"/>
          <w:color w:val="FF0000"/>
          <w:sz w:val="32"/>
          <w:szCs w:val="32"/>
        </w:rPr>
        <w:t xml:space="preserve"> — </w:t>
      </w:r>
      <w:r>
        <w:rPr>
          <w:rFonts w:hint="eastAsia" w:eastAsia="方正小标宋简体"/>
          <w:color w:val="FF0000"/>
          <w:sz w:val="32"/>
          <w:szCs w:val="32"/>
          <w:lang w:val="en-US" w:eastAsia="zh-CN"/>
        </w:rPr>
        <w:t>2019</w:t>
      </w:r>
      <w:r>
        <w:rPr>
          <w:rFonts w:hint="eastAsia" w:eastAsia="方正小标宋简体"/>
          <w:sz w:val="32"/>
          <w:szCs w:val="32"/>
        </w:rPr>
        <w:t>学年）国家助学金申请审批表</w:t>
      </w:r>
      <w:r>
        <w:rPr>
          <w:rFonts w:hint="eastAsia" w:eastAsia="方正小标宋简体"/>
          <w:color w:val="FF0000"/>
          <w:sz w:val="32"/>
          <w:szCs w:val="32"/>
        </w:rPr>
        <w:t>（样表）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1.表格为一页，正反两面打印，不得随意增加页数</w:t>
      </w:r>
      <w:bookmarkStart w:id="0" w:name="_GoBack"/>
      <w:bookmarkEnd w:id="0"/>
      <w:r>
        <w:rPr>
          <w:rFonts w:hint="eastAsia" w:ascii="Arial" w:hAnsi="Arial" w:cs="Arial"/>
          <w:color w:val="FF0000"/>
          <w:szCs w:val="21"/>
        </w:rPr>
        <w:t>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2.学年时间按</w:t>
      </w:r>
      <w:r>
        <w:rPr>
          <w:rFonts w:hint="eastAsia" w:ascii="Arial" w:hAnsi="Arial" w:cs="Arial"/>
          <w:color w:val="FF0000"/>
          <w:szCs w:val="21"/>
          <w:lang w:eastAsia="zh-CN"/>
        </w:rPr>
        <w:t>本</w:t>
      </w:r>
      <w:r>
        <w:rPr>
          <w:rFonts w:hint="eastAsia" w:ascii="Arial" w:hAnsi="Arial" w:cs="Arial"/>
          <w:color w:val="FF0000"/>
          <w:szCs w:val="21"/>
        </w:rPr>
        <w:t>学年填写（如今年为201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8</w:t>
      </w:r>
      <w:r>
        <w:rPr>
          <w:rFonts w:hint="eastAsia" w:ascii="Arial" w:hAnsi="Arial" w:cs="Arial"/>
          <w:color w:val="FF0000"/>
          <w:szCs w:val="21"/>
        </w:rPr>
        <w:t>—201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9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3.表格电子稿正文用宋体小号字填写，评审报告正文用仿宋体四号字撰印。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4.“身份证号码”如果最后一位是字母，必须大写。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/>
          <w:w w:val="90"/>
          <w:sz w:val="30"/>
          <w:lang w:val="en-US" w:eastAsia="zh-CN"/>
        </w:rPr>
      </w:pPr>
      <w:r>
        <w:rPr>
          <w:rFonts w:hint="eastAsia" w:ascii="Times New Roman" w:hAnsi="Times New Roman" w:eastAsia="仿宋_GB2312"/>
          <w:b/>
          <w:w w:val="90"/>
          <w:kern w:val="2"/>
        </w:rPr>
        <w:t>学校：</w:t>
      </w:r>
      <w:r>
        <w:rPr>
          <w:rFonts w:ascii="Times New Roman" w:hAnsi="Times New Roman" w:eastAsia="仿宋_GB2312"/>
          <w:b/>
          <w:w w:val="90"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w w:val="90"/>
          <w:sz w:val="21"/>
          <w:szCs w:val="21"/>
        </w:rPr>
        <w:t>XX（填写全称）</w:t>
      </w:r>
      <w:r>
        <w:rPr>
          <w:rFonts w:hint="eastAsia" w:ascii="Times New Roman" w:hAnsi="Times New Roman" w:eastAsia="仿宋_GB2312"/>
          <w:b/>
          <w:w w:val="90"/>
          <w:kern w:val="2"/>
        </w:rPr>
        <w:t>院系：</w:t>
      </w:r>
      <w:r>
        <w:rPr>
          <w:rFonts w:hint="eastAsia" w:asciiTheme="minorEastAsia" w:hAnsiTheme="minorEastAsia" w:eastAsiaTheme="minorEastAsia"/>
          <w:color w:val="FF0000"/>
          <w:w w:val="90"/>
          <w:sz w:val="21"/>
          <w:szCs w:val="21"/>
        </w:rPr>
        <w:t>XX（填写全称）</w:t>
      </w:r>
      <w:r>
        <w:rPr>
          <w:rFonts w:hint="eastAsia" w:ascii="Times New Roman" w:hAnsi="Times New Roman" w:eastAsia="仿宋_GB2312"/>
          <w:b/>
          <w:w w:val="90"/>
          <w:kern w:val="2"/>
        </w:rPr>
        <w:t>专业：</w:t>
      </w:r>
      <w:r>
        <w:rPr>
          <w:rFonts w:hint="eastAsia" w:ascii="Times New Roman" w:hAnsi="Times New Roman" w:eastAsia="仿宋_GB2312"/>
          <w:b/>
          <w:w w:val="90"/>
          <w:kern w:val="2"/>
          <w:sz w:val="21"/>
          <w:szCs w:val="21"/>
          <w:lang w:val="en-US" w:eastAsia="zh-CN"/>
        </w:rPr>
        <w:t>XX</w:t>
      </w:r>
      <w:r>
        <w:rPr>
          <w:rFonts w:hint="eastAsia"/>
          <w:color w:val="FF0000"/>
          <w:w w:val="90"/>
          <w:sz w:val="21"/>
          <w:szCs w:val="21"/>
        </w:rPr>
        <w:t>（与初审名单表一致）</w:t>
      </w:r>
      <w:r>
        <w:rPr>
          <w:rFonts w:ascii="Times New Roman" w:hAnsi="Times New Roman" w:eastAsia="仿宋_GB2312"/>
          <w:b/>
          <w:w w:val="90"/>
          <w:kern w:val="2"/>
        </w:rPr>
        <w:t xml:space="preserve"> </w:t>
      </w:r>
      <w:r>
        <w:rPr>
          <w:rFonts w:hint="eastAsia" w:ascii="Times New Roman" w:hAnsi="Times New Roman" w:eastAsia="仿宋_GB2312"/>
          <w:b/>
          <w:w w:val="90"/>
          <w:kern w:val="2"/>
        </w:rPr>
        <w:t>班级：</w:t>
      </w:r>
      <w:r>
        <w:rPr>
          <w:rFonts w:hint="eastAsia" w:ascii="Times New Roman" w:hAnsi="Times New Roman" w:eastAsia="仿宋_GB2312"/>
          <w:b/>
          <w:w w:val="90"/>
          <w:kern w:val="2"/>
          <w:lang w:val="en-US" w:eastAsia="zh-CN"/>
        </w:rPr>
        <w:t>XX</w:t>
      </w:r>
    </w:p>
    <w:tbl>
      <w:tblPr>
        <w:tblStyle w:val="5"/>
        <w:tblW w:w="83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47"/>
        <w:gridCol w:w="374"/>
        <w:gridCol w:w="370"/>
        <w:gridCol w:w="238"/>
        <w:gridCol w:w="138"/>
        <w:gridCol w:w="189"/>
        <w:gridCol w:w="186"/>
        <w:gridCol w:w="373"/>
        <w:gridCol w:w="289"/>
        <w:gridCol w:w="80"/>
        <w:gridCol w:w="53"/>
        <w:gridCol w:w="336"/>
        <w:gridCol w:w="356"/>
        <w:gridCol w:w="374"/>
        <w:gridCol w:w="482"/>
        <w:gridCol w:w="2"/>
        <w:gridCol w:w="260"/>
        <w:gridCol w:w="374"/>
        <w:gridCol w:w="170"/>
        <w:gridCol w:w="205"/>
        <w:gridCol w:w="370"/>
        <w:gridCol w:w="375"/>
        <w:gridCol w:w="374"/>
        <w:gridCol w:w="369"/>
        <w:gridCol w:w="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vMerge w:val="restart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人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况</w:t>
            </w:r>
          </w:p>
        </w:tc>
        <w:tc>
          <w:tcPr>
            <w:tcW w:w="1047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309" w:type="dxa"/>
            <w:gridSpan w:val="5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字与字之间不得有间隔</w:t>
            </w:r>
          </w:p>
        </w:tc>
        <w:tc>
          <w:tcPr>
            <w:tcW w:w="848" w:type="dxa"/>
            <w:gridSpan w:val="3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681" w:type="dxa"/>
            <w:gridSpan w:val="6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011" w:type="dxa"/>
            <w:gridSpan w:val="5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872" w:type="dxa"/>
            <w:gridSpan w:val="5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199X年XX月（如1995年05月）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学号</w:t>
            </w:r>
          </w:p>
        </w:tc>
        <w:tc>
          <w:tcPr>
            <w:tcW w:w="1309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须准确无误</w:t>
            </w:r>
          </w:p>
        </w:tc>
        <w:tc>
          <w:tcPr>
            <w:tcW w:w="84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68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01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87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201X年XX月（如2014年05月）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面貌</w:t>
            </w:r>
          </w:p>
        </w:tc>
        <w:tc>
          <w:tcPr>
            <w:tcW w:w="1495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中共党员/</w:t>
            </w:r>
            <w:r>
              <w:rPr>
                <w:rFonts w:hint="eastAsia"/>
                <w:color w:val="FF0000"/>
                <w:szCs w:val="21"/>
                <w:lang w:eastAsia="zh-CN"/>
              </w:rPr>
              <w:fldChar w:fldCharType="begin"/>
            </w:r>
            <w:r>
              <w:rPr>
                <w:rFonts w:hint="eastAsia"/>
                <w:color w:val="FF0000"/>
                <w:szCs w:val="21"/>
                <w:lang w:eastAsia="zh-CN"/>
              </w:rPr>
              <w:instrText xml:space="preserve"> HYPERLINK "http://baike.baidu.com/view/116827.htm" \t "_blank" </w:instrText>
            </w:r>
            <w:r>
              <w:rPr>
                <w:rFonts w:hint="eastAsia"/>
                <w:color w:val="FF0000"/>
                <w:szCs w:val="21"/>
                <w:lang w:eastAsia="zh-CN"/>
              </w:rPr>
              <w:fldChar w:fldCharType="separate"/>
            </w:r>
            <w:r>
              <w:rPr>
                <w:rFonts w:hint="eastAsia"/>
                <w:color w:val="FF0000"/>
                <w:szCs w:val="21"/>
                <w:lang w:eastAsia="zh-CN"/>
              </w:rPr>
              <w:t>预备党员</w:t>
            </w:r>
            <w:r>
              <w:rPr>
                <w:rFonts w:hint="eastAsia"/>
                <w:color w:val="FF0000"/>
                <w:szCs w:val="21"/>
                <w:lang w:eastAsia="zh-CN"/>
              </w:rPr>
              <w:fldChar w:fldCharType="end"/>
            </w:r>
            <w:r>
              <w:rPr>
                <w:rFonts w:hint="eastAsia"/>
                <w:color w:val="FF0000"/>
                <w:szCs w:val="21"/>
                <w:lang w:eastAsia="zh-CN"/>
              </w:rPr>
              <w:t>/共青团员/群众</w:t>
            </w:r>
          </w:p>
        </w:tc>
        <w:tc>
          <w:tcPr>
            <w:tcW w:w="148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739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正常使用中的手机号码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证号</w:t>
            </w:r>
          </w:p>
        </w:tc>
        <w:tc>
          <w:tcPr>
            <w:tcW w:w="37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0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5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9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家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庭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经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济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况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户口</w:t>
            </w:r>
          </w:p>
        </w:tc>
        <w:tc>
          <w:tcPr>
            <w:tcW w:w="3840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ind w:left="-288" w:leftChars="-137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A、</w:t>
            </w:r>
            <w:r>
              <w:rPr>
                <w:rFonts w:hint="eastAsia" w:eastAsia="仿宋_GB2312"/>
                <w:szCs w:val="21"/>
              </w:rPr>
              <w:t>城镇</w:t>
            </w:r>
            <w:r>
              <w:rPr>
                <w:rFonts w:eastAsia="仿宋_GB2312"/>
                <w:szCs w:val="21"/>
              </w:rPr>
              <w:t xml:space="preserve">    B</w:t>
            </w:r>
            <w:r>
              <w:rPr>
                <w:rFonts w:hint="eastAsia" w:eastAsia="仿宋_GB2312"/>
                <w:szCs w:val="21"/>
              </w:rPr>
              <w:t>、农村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（纸质表格打勾，电子表格加下划线）</w:t>
            </w: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收入来源</w:t>
            </w:r>
          </w:p>
        </w:tc>
        <w:tc>
          <w:tcPr>
            <w:tcW w:w="207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家庭月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总收入</w:t>
            </w:r>
          </w:p>
        </w:tc>
        <w:tc>
          <w:tcPr>
            <w:tcW w:w="3840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家庭人口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总数</w:t>
            </w:r>
          </w:p>
        </w:tc>
        <w:tc>
          <w:tcPr>
            <w:tcW w:w="207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ind w:left="-288" w:leftChars="-137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住址</w:t>
            </w:r>
          </w:p>
        </w:tc>
        <w:tc>
          <w:tcPr>
            <w:tcW w:w="3840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详细地址</w:t>
            </w: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邮政编码</w:t>
            </w:r>
          </w:p>
        </w:tc>
        <w:tc>
          <w:tcPr>
            <w:tcW w:w="207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认定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情况</w:t>
            </w:r>
          </w:p>
        </w:tc>
        <w:tc>
          <w:tcPr>
            <w:tcW w:w="6721" w:type="dxa"/>
            <w:gridSpan w:val="2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</w:t>
            </w:r>
            <w:r>
              <w:rPr>
                <w:rFonts w:hint="eastAsia" w:eastAsia="仿宋_GB2312"/>
                <w:szCs w:val="21"/>
              </w:rPr>
              <w:t>、家庭经济特别困难</w:t>
            </w:r>
            <w:r>
              <w:rPr>
                <w:rFonts w:eastAsia="仿宋_GB2312"/>
                <w:szCs w:val="21"/>
              </w:rPr>
              <w:t xml:space="preserve">     B</w:t>
            </w:r>
            <w:r>
              <w:rPr>
                <w:rFonts w:hint="eastAsia" w:eastAsia="仿宋_GB2312"/>
                <w:szCs w:val="21"/>
              </w:rPr>
              <w:t>、家庭经济一般困难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（纸质表格打勾，电子表格加下划线）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家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庭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成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员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况</w:t>
            </w: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</w:t>
            </w: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与本人关系</w:t>
            </w: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王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50</w:t>
            </w: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父子</w:t>
            </w: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49</w:t>
            </w: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母子</w:t>
            </w: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王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22</w:t>
            </w: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Cs w:val="21"/>
                <w:lang w:eastAsia="zh-CN"/>
              </w:rPr>
            </w:pPr>
            <w:r>
              <w:rPr>
                <w:rFonts w:hint="eastAsia" w:eastAsia="仿宋_GB2312"/>
                <w:color w:val="FF0000"/>
                <w:szCs w:val="21"/>
                <w:lang w:eastAsia="zh-CN"/>
              </w:rPr>
              <w:t>兄弟</w:t>
            </w: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31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</w:p>
        </w:tc>
        <w:tc>
          <w:tcPr>
            <w:tcW w:w="7768" w:type="dxa"/>
            <w:gridSpan w:val="25"/>
            <w:tcMar>
              <w:left w:w="57" w:type="dxa"/>
              <w:right w:w="57" w:type="dxa"/>
            </w:tcMar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结合实际情况填写。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申请人签名</w:t>
            </w:r>
            <w:r>
              <w:rPr>
                <w:rFonts w:hint="eastAsia" w:eastAsia="仿宋_GB2312"/>
                <w:color w:val="FF0000"/>
                <w:szCs w:val="21"/>
              </w:rPr>
              <w:t>（手签）</w:t>
            </w:r>
            <w:r>
              <w:rPr>
                <w:rFonts w:hint="eastAsia" w:eastAsia="仿宋_GB2312"/>
                <w:szCs w:val="21"/>
              </w:rPr>
              <w:t>：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意见</w:t>
            </w:r>
          </w:p>
        </w:tc>
        <w:tc>
          <w:tcPr>
            <w:tcW w:w="7768" w:type="dxa"/>
            <w:gridSpan w:val="25"/>
            <w:tcMar>
              <w:left w:w="57" w:type="dxa"/>
              <w:right w:w="57" w:type="dxa"/>
            </w:tcMar>
            <w:vAlign w:val="bottom"/>
          </w:tcPr>
          <w:p>
            <w:pPr>
              <w:jc w:val="righ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须写明“同意”或“不同意”。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（院系公章）</w:t>
            </w: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学校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意见</w:t>
            </w:r>
          </w:p>
        </w:tc>
        <w:tc>
          <w:tcPr>
            <w:tcW w:w="7768" w:type="dxa"/>
            <w:gridSpan w:val="25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各级评审时间填写要大致符合评审程序。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（学校公章）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FF0000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</w:tbl>
    <w:p>
      <w:pPr>
        <w:spacing w:before="156" w:beforeLines="50"/>
        <w:jc w:val="right"/>
        <w:rPr>
          <w:rFonts w:eastAsia="仿宋_GB2312"/>
        </w:rPr>
      </w:pPr>
      <w:r>
        <w:rPr>
          <w:rFonts w:hint="eastAsia" w:eastAsia="仿宋_GB2312"/>
        </w:rPr>
        <w:t>制表：浙江省学生资助管理中心　</w:t>
      </w:r>
      <w:r>
        <w:rPr>
          <w:rFonts w:eastAsia="仿宋_GB2312"/>
        </w:rPr>
        <w:t>2010</w:t>
      </w:r>
      <w:r>
        <w:rPr>
          <w:rFonts w:hint="eastAsia" w:eastAsia="仿宋_GB2312"/>
        </w:rPr>
        <w:t>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94EF8"/>
    <w:rsid w:val="02214D82"/>
    <w:rsid w:val="14FB695F"/>
    <w:rsid w:val="1EB21F5E"/>
    <w:rsid w:val="392F27A1"/>
    <w:rsid w:val="3FAC7760"/>
    <w:rsid w:val="57FB71C2"/>
    <w:rsid w:val="5BB94EF8"/>
    <w:rsid w:val="5D7C6A03"/>
    <w:rsid w:val="6C433F63"/>
    <w:rsid w:val="6D535020"/>
    <w:rsid w:val="731917C4"/>
    <w:rsid w:val="782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2018-09-20T08:42:00Z</dcterms:created>
  <dc:creator>lenovo</dc:creator>
  <cp:lastModifiedBy>lenovo</cp:lastModifiedBy>
  <dcterms:modified xsi:type="dcterms:W3CDTF">2018-09-21T03:24:55Z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